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16" w:rsidRDefault="006962F5" w:rsidP="006962F5">
      <w:r w:rsidRPr="006962F5">
        <w:rPr>
          <w:noProof/>
          <w:sz w:val="28"/>
          <w:szCs w:val="28"/>
        </w:rPr>
        <w:drawing>
          <wp:inline distT="0" distB="0" distL="0" distR="0">
            <wp:extent cx="3371850" cy="13430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16" w:rsidRDefault="003F4516" w:rsidP="003F451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4516" w:rsidRDefault="003F4516" w:rsidP="003F4516">
      <w:pPr>
        <w:widowControl w:val="0"/>
        <w:autoSpaceDE w:val="0"/>
        <w:autoSpaceDN w:val="0"/>
        <w:adjustRightInd w:val="0"/>
        <w:ind w:left="4320" w:firstLine="180"/>
        <w:jc w:val="center"/>
        <w:rPr>
          <w:rFonts w:ascii="Calibri" w:hAnsi="Calibri"/>
          <w:sz w:val="22"/>
          <w:szCs w:val="22"/>
        </w:rPr>
      </w:pPr>
    </w:p>
    <w:p w:rsidR="003F4516" w:rsidRDefault="003F4516" w:rsidP="006966F0">
      <w:pPr>
        <w:ind w:left="5245"/>
        <w:jc w:val="right"/>
      </w:pPr>
      <w:r>
        <w:t xml:space="preserve">Утверждено </w:t>
      </w:r>
    </w:p>
    <w:p w:rsidR="003F4516" w:rsidRDefault="003F4516" w:rsidP="006966F0">
      <w:pPr>
        <w:ind w:left="5245"/>
        <w:jc w:val="right"/>
      </w:pPr>
      <w:r>
        <w:t>Решением Общего собрания</w:t>
      </w:r>
    </w:p>
    <w:p w:rsidR="003F4516" w:rsidRDefault="003F4516" w:rsidP="006966F0">
      <w:pPr>
        <w:ind w:left="5245"/>
        <w:jc w:val="right"/>
      </w:pPr>
      <w:r>
        <w:t>СРО СС «Западуралстрой»</w:t>
      </w:r>
    </w:p>
    <w:p w:rsidR="003F4516" w:rsidRDefault="003F4516" w:rsidP="006966F0">
      <w:pPr>
        <w:ind w:left="5245"/>
        <w:jc w:val="right"/>
      </w:pPr>
      <w:r w:rsidRPr="006B0929">
        <w:t>Протокол № 55 от 26.03.2020г.</w:t>
      </w:r>
    </w:p>
    <w:p w:rsidR="003F4516" w:rsidRDefault="003F4516" w:rsidP="006966F0">
      <w:pPr>
        <w:ind w:left="5245"/>
        <w:jc w:val="right"/>
      </w:pPr>
    </w:p>
    <w:p w:rsidR="003F4516" w:rsidRDefault="003F4516" w:rsidP="006966F0">
      <w:pPr>
        <w:ind w:left="5245"/>
        <w:jc w:val="right"/>
      </w:pPr>
      <w:r>
        <w:t>Председатель собрания</w:t>
      </w:r>
    </w:p>
    <w:p w:rsidR="003F4516" w:rsidRDefault="003F4516" w:rsidP="006966F0">
      <w:pPr>
        <w:ind w:left="5245"/>
        <w:jc w:val="right"/>
      </w:pPr>
    </w:p>
    <w:p w:rsidR="003F4516" w:rsidRDefault="003F4516" w:rsidP="006966F0">
      <w:pPr>
        <w:ind w:left="6661"/>
        <w:jc w:val="right"/>
      </w:pPr>
      <w:r>
        <w:t>____________В.П. Суетин</w:t>
      </w:r>
    </w:p>
    <w:p w:rsidR="00D13732" w:rsidRPr="001138B7" w:rsidRDefault="00D13732" w:rsidP="003A5104">
      <w:pPr>
        <w:pStyle w:val="HTML"/>
        <w:rPr>
          <w:rFonts w:ascii="Times New Roman" w:hAnsi="Times New Roman" w:cs="Times New Roman"/>
          <w:color w:val="FF0000"/>
          <w:sz w:val="24"/>
          <w:szCs w:val="24"/>
        </w:rPr>
      </w:pPr>
    </w:p>
    <w:p w:rsidR="003A5104" w:rsidRDefault="003A5104" w:rsidP="003A510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0740B" w:rsidRDefault="00E0740B" w:rsidP="003A510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0740B" w:rsidRDefault="00E0740B" w:rsidP="003A510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47019" w:rsidRPr="009A31C0" w:rsidRDefault="00547019" w:rsidP="003A510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A5104" w:rsidRPr="009A31C0" w:rsidRDefault="00A5196C" w:rsidP="00A5196C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5104" w:rsidRPr="009A31C0" w:rsidRDefault="003A5104" w:rsidP="003A51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04" w:rsidRPr="009A31C0" w:rsidRDefault="003A5104" w:rsidP="003A5104">
      <w:pPr>
        <w:jc w:val="center"/>
        <w:rPr>
          <w:b/>
          <w:sz w:val="32"/>
          <w:szCs w:val="32"/>
        </w:rPr>
      </w:pPr>
      <w:r w:rsidRPr="009A31C0">
        <w:rPr>
          <w:b/>
          <w:sz w:val="32"/>
          <w:szCs w:val="32"/>
        </w:rPr>
        <w:t>ПОЛОЖЕНИЕ</w:t>
      </w:r>
    </w:p>
    <w:p w:rsidR="00671B4C" w:rsidRPr="009A31C0" w:rsidRDefault="003A5104" w:rsidP="003A5104">
      <w:pPr>
        <w:jc w:val="center"/>
        <w:rPr>
          <w:b/>
          <w:sz w:val="32"/>
          <w:szCs w:val="32"/>
        </w:rPr>
      </w:pPr>
      <w:r w:rsidRPr="009A31C0">
        <w:rPr>
          <w:b/>
          <w:sz w:val="32"/>
          <w:szCs w:val="32"/>
        </w:rPr>
        <w:t>О РЕЕСТР</w:t>
      </w:r>
      <w:r w:rsidR="00547019">
        <w:rPr>
          <w:b/>
          <w:sz w:val="32"/>
          <w:szCs w:val="32"/>
        </w:rPr>
        <w:t>Е</w:t>
      </w:r>
      <w:r w:rsidRPr="009A31C0">
        <w:rPr>
          <w:b/>
          <w:sz w:val="32"/>
          <w:szCs w:val="32"/>
        </w:rPr>
        <w:t xml:space="preserve"> ЧЛЕНОВ</w:t>
      </w:r>
      <w:r w:rsidR="00671B4C">
        <w:rPr>
          <w:b/>
          <w:sz w:val="32"/>
          <w:szCs w:val="32"/>
        </w:rPr>
        <w:t xml:space="preserve"> САМОРЕГУЛИРУЕМОЙ ОРГАНИЗАЦИИ СОЮЗА СТРОИТЕЛЕЙ «ЗАПАДУРАЛСТРОЙ»</w:t>
      </w:r>
    </w:p>
    <w:p w:rsidR="003A5104" w:rsidRPr="009A31C0" w:rsidRDefault="003A5104" w:rsidP="003A5104"/>
    <w:p w:rsidR="003A5104" w:rsidRPr="009A31C0" w:rsidRDefault="003A5104" w:rsidP="003A5104"/>
    <w:p w:rsidR="00D13732" w:rsidRDefault="00D13732" w:rsidP="003A5104"/>
    <w:p w:rsidR="003A5104" w:rsidRDefault="003A5104" w:rsidP="003A5104">
      <w:pPr>
        <w:ind w:left="180" w:hanging="180"/>
      </w:pPr>
    </w:p>
    <w:p w:rsidR="00547019" w:rsidRPr="009A31C0" w:rsidRDefault="00547019" w:rsidP="003A5104">
      <w:pPr>
        <w:ind w:left="180" w:hanging="180"/>
      </w:pPr>
    </w:p>
    <w:p w:rsidR="003A5104" w:rsidRDefault="003A5104" w:rsidP="003A5104"/>
    <w:p w:rsidR="00547019" w:rsidRPr="009A31C0" w:rsidRDefault="00547019" w:rsidP="003A5104"/>
    <w:p w:rsidR="003A5104" w:rsidRDefault="003A5104" w:rsidP="003A5104"/>
    <w:p w:rsidR="00972150" w:rsidRDefault="00972150" w:rsidP="003A5104"/>
    <w:p w:rsidR="00972150" w:rsidRDefault="00972150" w:rsidP="003A5104"/>
    <w:p w:rsidR="00972150" w:rsidRDefault="00972150" w:rsidP="003A5104"/>
    <w:p w:rsidR="003B5C2C" w:rsidRPr="009A31C0" w:rsidRDefault="003B5C2C" w:rsidP="003A5104"/>
    <w:p w:rsidR="003A5104" w:rsidRPr="009A31C0" w:rsidRDefault="003A5104" w:rsidP="003A5104"/>
    <w:p w:rsidR="003A5104" w:rsidRPr="009A31C0" w:rsidRDefault="003A5104" w:rsidP="003A5104"/>
    <w:p w:rsidR="003A5104" w:rsidRPr="009A31C0" w:rsidRDefault="003A5104" w:rsidP="003A5104"/>
    <w:p w:rsidR="001138B7" w:rsidRDefault="003A5104" w:rsidP="001138B7">
      <w:r w:rsidRPr="009A31C0">
        <w:tab/>
      </w:r>
      <w:r w:rsidRPr="009A31C0">
        <w:tab/>
      </w:r>
      <w:r w:rsidRPr="009A31C0">
        <w:tab/>
      </w:r>
      <w:r w:rsidRPr="009A31C0">
        <w:tab/>
      </w:r>
      <w:r w:rsidRPr="009A31C0">
        <w:tab/>
      </w:r>
      <w:r w:rsidRPr="009A31C0">
        <w:tab/>
      </w:r>
    </w:p>
    <w:p w:rsidR="001138B7" w:rsidRDefault="001138B7" w:rsidP="001138B7"/>
    <w:p w:rsidR="001138B7" w:rsidRDefault="001138B7" w:rsidP="001138B7"/>
    <w:p w:rsidR="001138B7" w:rsidRDefault="001138B7" w:rsidP="001138B7"/>
    <w:p w:rsidR="001138B7" w:rsidRDefault="001138B7" w:rsidP="001138B7"/>
    <w:p w:rsidR="001138B7" w:rsidRDefault="001138B7" w:rsidP="001138B7"/>
    <w:p w:rsidR="003A5104" w:rsidRPr="009A31C0" w:rsidRDefault="001138B7" w:rsidP="001138B7">
      <w:pPr>
        <w:tabs>
          <w:tab w:val="left" w:pos="0"/>
        </w:tabs>
        <w:jc w:val="center"/>
        <w:sectPr w:rsidR="003A5104" w:rsidRPr="009A31C0" w:rsidSect="004F2E44">
          <w:foot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tab/>
      </w:r>
      <w:r>
        <w:tab/>
      </w:r>
      <w:r>
        <w:tab/>
        <w:t>Пермь, 20</w:t>
      </w:r>
      <w:r w:rsidR="003F4516">
        <w:t>20</w:t>
      </w:r>
      <w:r>
        <w:t>г.</w:t>
      </w:r>
      <w:r w:rsidR="003A5104" w:rsidRPr="009A31C0">
        <w:tab/>
      </w:r>
      <w:r w:rsidR="003A5104" w:rsidRPr="009A31C0">
        <w:tab/>
      </w:r>
      <w:r w:rsidR="003A5104" w:rsidRPr="009A31C0">
        <w:tab/>
      </w:r>
      <w:r w:rsidR="003A5104" w:rsidRPr="009A31C0">
        <w:tab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7560854"/>
        <w:docPartObj>
          <w:docPartGallery w:val="Table of Contents"/>
          <w:docPartUnique/>
        </w:docPartObj>
      </w:sdtPr>
      <w:sdtContent>
        <w:p w:rsidR="00E84302" w:rsidRDefault="00E84302" w:rsidP="00E84302">
          <w:pPr>
            <w:pStyle w:val="af0"/>
            <w:jc w:val="center"/>
          </w:pPr>
          <w:r w:rsidRPr="006966F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6966F0" w:rsidRPr="006966F0" w:rsidRDefault="009558EA">
          <w:pPr>
            <w:pStyle w:val="11"/>
            <w:tabs>
              <w:tab w:val="right" w:leader="dot" w:pos="893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r w:rsidRPr="009558EA">
            <w:fldChar w:fldCharType="begin"/>
          </w:r>
          <w:r w:rsidR="00E84302">
            <w:instrText xml:space="preserve"> TOC \o "1-3" \h \z \u </w:instrText>
          </w:r>
          <w:r w:rsidRPr="009558EA">
            <w:fldChar w:fldCharType="separate"/>
          </w:r>
          <w:hyperlink w:anchor="_Toc32915140" w:history="1">
            <w:r w:rsidR="006966F0" w:rsidRPr="006966F0">
              <w:rPr>
                <w:rStyle w:val="aa"/>
                <w:b w:val="0"/>
                <w:noProof/>
                <w:sz w:val="24"/>
                <w:szCs w:val="24"/>
              </w:rPr>
              <w:t>1</w:t>
            </w:r>
            <w:r w:rsidR="006966F0">
              <w:rPr>
                <w:rStyle w:val="aa"/>
                <w:b w:val="0"/>
                <w:noProof/>
                <w:sz w:val="24"/>
                <w:szCs w:val="24"/>
              </w:rPr>
              <w:t>.</w:t>
            </w:r>
            <w:r w:rsidR="006966F0" w:rsidRPr="006966F0">
              <w:rPr>
                <w:rStyle w:val="aa"/>
                <w:b w:val="0"/>
                <w:noProof/>
                <w:sz w:val="24"/>
                <w:szCs w:val="24"/>
              </w:rPr>
              <w:t xml:space="preserve"> </w:t>
            </w:r>
            <w:r w:rsidR="006966F0">
              <w:rPr>
                <w:rStyle w:val="aa"/>
                <w:b w:val="0"/>
                <w:noProof/>
                <w:sz w:val="24"/>
                <w:szCs w:val="24"/>
              </w:rPr>
              <w:t>О</w:t>
            </w:r>
            <w:r w:rsidR="006966F0" w:rsidRPr="006966F0">
              <w:rPr>
                <w:rStyle w:val="aa"/>
                <w:b w:val="0"/>
                <w:noProof/>
                <w:sz w:val="24"/>
                <w:szCs w:val="24"/>
              </w:rPr>
              <w:t>бщие положения</w:t>
            </w:r>
            <w:r w:rsidR="006966F0" w:rsidRPr="006966F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6966F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966F0" w:rsidRPr="006966F0">
              <w:rPr>
                <w:b w:val="0"/>
                <w:noProof/>
                <w:webHidden/>
                <w:sz w:val="24"/>
                <w:szCs w:val="24"/>
              </w:rPr>
              <w:instrText xml:space="preserve"> PAGEREF _Toc32915140 \h </w:instrText>
            </w:r>
            <w:r w:rsidRPr="006966F0">
              <w:rPr>
                <w:b w:val="0"/>
                <w:noProof/>
                <w:webHidden/>
                <w:sz w:val="24"/>
                <w:szCs w:val="24"/>
              </w:rPr>
            </w:r>
            <w:r w:rsidRPr="006966F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171AD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Pr="006966F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66F0" w:rsidRPr="006966F0" w:rsidRDefault="009558EA">
          <w:pPr>
            <w:pStyle w:val="11"/>
            <w:tabs>
              <w:tab w:val="right" w:leader="dot" w:pos="893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32915141" w:history="1">
            <w:r w:rsidR="006966F0" w:rsidRPr="006966F0">
              <w:rPr>
                <w:rStyle w:val="aa"/>
                <w:b w:val="0"/>
                <w:noProof/>
                <w:sz w:val="24"/>
                <w:szCs w:val="24"/>
              </w:rPr>
              <w:t>2</w:t>
            </w:r>
            <w:r w:rsidR="006966F0">
              <w:rPr>
                <w:rStyle w:val="aa"/>
                <w:b w:val="0"/>
                <w:noProof/>
                <w:sz w:val="24"/>
                <w:szCs w:val="24"/>
              </w:rPr>
              <w:t>.</w:t>
            </w:r>
            <w:r w:rsidR="006966F0" w:rsidRPr="006966F0">
              <w:rPr>
                <w:rStyle w:val="aa"/>
                <w:b w:val="0"/>
                <w:noProof/>
                <w:sz w:val="24"/>
                <w:szCs w:val="24"/>
              </w:rPr>
              <w:t xml:space="preserve"> </w:t>
            </w:r>
            <w:r w:rsidR="006966F0">
              <w:rPr>
                <w:rStyle w:val="aa"/>
                <w:b w:val="0"/>
                <w:noProof/>
                <w:sz w:val="24"/>
                <w:szCs w:val="24"/>
              </w:rPr>
              <w:t>Р</w:t>
            </w:r>
            <w:r w:rsidR="006966F0" w:rsidRPr="006966F0">
              <w:rPr>
                <w:rStyle w:val="aa"/>
                <w:b w:val="0"/>
                <w:noProof/>
                <w:sz w:val="24"/>
                <w:szCs w:val="24"/>
              </w:rPr>
              <w:t>еестр членов саморегулируемой организации</w:t>
            </w:r>
            <w:r w:rsidR="006966F0" w:rsidRPr="006966F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6966F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966F0" w:rsidRPr="006966F0">
              <w:rPr>
                <w:b w:val="0"/>
                <w:noProof/>
                <w:webHidden/>
                <w:sz w:val="24"/>
                <w:szCs w:val="24"/>
              </w:rPr>
              <w:instrText xml:space="preserve"> PAGEREF _Toc32915141 \h </w:instrText>
            </w:r>
            <w:r w:rsidRPr="006966F0">
              <w:rPr>
                <w:b w:val="0"/>
                <w:noProof/>
                <w:webHidden/>
                <w:sz w:val="24"/>
                <w:szCs w:val="24"/>
              </w:rPr>
            </w:r>
            <w:r w:rsidRPr="006966F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171AD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Pr="006966F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66F0" w:rsidRPr="006966F0" w:rsidRDefault="009558EA">
          <w:pPr>
            <w:pStyle w:val="11"/>
            <w:tabs>
              <w:tab w:val="right" w:leader="dot" w:pos="893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32915142" w:history="1">
            <w:r w:rsidR="006966F0" w:rsidRPr="006966F0">
              <w:rPr>
                <w:rStyle w:val="aa"/>
                <w:b w:val="0"/>
                <w:noProof/>
                <w:sz w:val="24"/>
                <w:szCs w:val="24"/>
              </w:rPr>
              <w:t>3</w:t>
            </w:r>
            <w:r w:rsidR="006966F0">
              <w:rPr>
                <w:rStyle w:val="aa"/>
                <w:b w:val="0"/>
                <w:noProof/>
                <w:sz w:val="24"/>
                <w:szCs w:val="24"/>
              </w:rPr>
              <w:t>.</w:t>
            </w:r>
            <w:r w:rsidR="006966F0" w:rsidRPr="006966F0">
              <w:rPr>
                <w:rStyle w:val="aa"/>
                <w:b w:val="0"/>
                <w:noProof/>
                <w:sz w:val="24"/>
                <w:szCs w:val="24"/>
              </w:rPr>
              <w:t xml:space="preserve"> </w:t>
            </w:r>
            <w:r w:rsidR="006966F0">
              <w:rPr>
                <w:rStyle w:val="aa"/>
                <w:b w:val="0"/>
                <w:noProof/>
                <w:sz w:val="24"/>
                <w:szCs w:val="24"/>
              </w:rPr>
              <w:t>В</w:t>
            </w:r>
            <w:r w:rsidR="006966F0" w:rsidRPr="006966F0">
              <w:rPr>
                <w:rStyle w:val="aa"/>
                <w:b w:val="0"/>
                <w:noProof/>
                <w:sz w:val="24"/>
                <w:szCs w:val="24"/>
              </w:rPr>
              <w:t>едение реестра членов саморегулируемой организации</w:t>
            </w:r>
            <w:r w:rsidR="006966F0" w:rsidRPr="006966F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6966F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966F0" w:rsidRPr="006966F0">
              <w:rPr>
                <w:b w:val="0"/>
                <w:noProof/>
                <w:webHidden/>
                <w:sz w:val="24"/>
                <w:szCs w:val="24"/>
              </w:rPr>
              <w:instrText xml:space="preserve"> PAGEREF _Toc32915142 \h </w:instrText>
            </w:r>
            <w:r w:rsidRPr="006966F0">
              <w:rPr>
                <w:b w:val="0"/>
                <w:noProof/>
                <w:webHidden/>
                <w:sz w:val="24"/>
                <w:szCs w:val="24"/>
              </w:rPr>
            </w:r>
            <w:r w:rsidRPr="006966F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171AD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Pr="006966F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66F0" w:rsidRPr="006966F0" w:rsidRDefault="009558EA">
          <w:pPr>
            <w:pStyle w:val="11"/>
            <w:tabs>
              <w:tab w:val="right" w:leader="dot" w:pos="893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32915143" w:history="1">
            <w:r w:rsidR="006966F0" w:rsidRPr="006966F0">
              <w:rPr>
                <w:rStyle w:val="aa"/>
                <w:rFonts w:eastAsiaTheme="majorEastAsia"/>
                <w:b w:val="0"/>
                <w:noProof/>
                <w:sz w:val="24"/>
                <w:szCs w:val="24"/>
                <w:lang w:eastAsia="en-US"/>
              </w:rPr>
              <w:t>4</w:t>
            </w:r>
            <w:r w:rsidR="006966F0">
              <w:rPr>
                <w:rStyle w:val="aa"/>
                <w:rFonts w:eastAsiaTheme="majorEastAsia"/>
                <w:b w:val="0"/>
                <w:noProof/>
                <w:sz w:val="24"/>
                <w:szCs w:val="24"/>
                <w:lang w:eastAsia="en-US"/>
              </w:rPr>
              <w:t>.</w:t>
            </w:r>
            <w:r w:rsidR="006966F0" w:rsidRPr="006966F0">
              <w:rPr>
                <w:rStyle w:val="aa"/>
                <w:rFonts w:eastAsiaTheme="majorEastAsia"/>
                <w:b w:val="0"/>
                <w:noProof/>
                <w:sz w:val="24"/>
                <w:szCs w:val="24"/>
                <w:lang w:eastAsia="en-US"/>
              </w:rPr>
              <w:t xml:space="preserve"> </w:t>
            </w:r>
            <w:r w:rsidR="006966F0">
              <w:rPr>
                <w:rStyle w:val="aa"/>
                <w:rFonts w:eastAsiaTheme="majorEastAsia"/>
                <w:b w:val="0"/>
                <w:noProof/>
                <w:sz w:val="24"/>
                <w:szCs w:val="24"/>
                <w:lang w:eastAsia="en-US"/>
              </w:rPr>
              <w:t>П</w:t>
            </w:r>
            <w:r w:rsidR="006966F0" w:rsidRPr="006966F0">
              <w:rPr>
                <w:rStyle w:val="aa"/>
                <w:rFonts w:eastAsiaTheme="majorEastAsia"/>
                <w:b w:val="0"/>
                <w:noProof/>
                <w:sz w:val="24"/>
                <w:szCs w:val="24"/>
                <w:lang w:eastAsia="en-US"/>
              </w:rPr>
              <w:t>редоставление информации из реестра членов саморегулируемой организации</w:t>
            </w:r>
            <w:r w:rsidR="006966F0" w:rsidRPr="006966F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6966F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966F0" w:rsidRPr="006966F0">
              <w:rPr>
                <w:b w:val="0"/>
                <w:noProof/>
                <w:webHidden/>
                <w:sz w:val="24"/>
                <w:szCs w:val="24"/>
              </w:rPr>
              <w:instrText xml:space="preserve"> PAGEREF _Toc32915143 \h </w:instrText>
            </w:r>
            <w:r w:rsidRPr="006966F0">
              <w:rPr>
                <w:b w:val="0"/>
                <w:noProof/>
                <w:webHidden/>
                <w:sz w:val="24"/>
                <w:szCs w:val="24"/>
              </w:rPr>
            </w:r>
            <w:r w:rsidRPr="006966F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171AD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Pr="006966F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66F0" w:rsidRDefault="009558EA">
          <w:pPr>
            <w:pStyle w:val="11"/>
            <w:tabs>
              <w:tab w:val="right" w:leader="dot" w:pos="893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2915144" w:history="1">
            <w:r w:rsidR="006966F0" w:rsidRPr="006966F0">
              <w:rPr>
                <w:rStyle w:val="aa"/>
                <w:b w:val="0"/>
                <w:noProof/>
                <w:sz w:val="24"/>
                <w:szCs w:val="24"/>
              </w:rPr>
              <w:t>5</w:t>
            </w:r>
            <w:r w:rsidR="006966F0">
              <w:rPr>
                <w:rStyle w:val="aa"/>
                <w:b w:val="0"/>
                <w:noProof/>
                <w:sz w:val="24"/>
                <w:szCs w:val="24"/>
              </w:rPr>
              <w:t>.</w:t>
            </w:r>
            <w:r w:rsidR="006966F0" w:rsidRPr="006966F0">
              <w:rPr>
                <w:rStyle w:val="aa"/>
                <w:b w:val="0"/>
                <w:noProof/>
                <w:sz w:val="24"/>
                <w:szCs w:val="24"/>
              </w:rPr>
              <w:t xml:space="preserve"> </w:t>
            </w:r>
            <w:r w:rsidR="006966F0">
              <w:rPr>
                <w:rStyle w:val="aa"/>
                <w:b w:val="0"/>
                <w:noProof/>
                <w:sz w:val="24"/>
                <w:szCs w:val="24"/>
              </w:rPr>
              <w:t>З</w:t>
            </w:r>
            <w:r w:rsidR="006966F0" w:rsidRPr="006966F0">
              <w:rPr>
                <w:rStyle w:val="aa"/>
                <w:b w:val="0"/>
                <w:noProof/>
                <w:sz w:val="24"/>
                <w:szCs w:val="24"/>
              </w:rPr>
              <w:t>аключительные положения</w:t>
            </w:r>
            <w:r w:rsidR="006966F0" w:rsidRPr="006966F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6966F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966F0" w:rsidRPr="006966F0">
              <w:rPr>
                <w:b w:val="0"/>
                <w:noProof/>
                <w:webHidden/>
                <w:sz w:val="24"/>
                <w:szCs w:val="24"/>
              </w:rPr>
              <w:instrText xml:space="preserve"> PAGEREF _Toc32915144 \h </w:instrText>
            </w:r>
            <w:r w:rsidRPr="006966F0">
              <w:rPr>
                <w:b w:val="0"/>
                <w:noProof/>
                <w:webHidden/>
                <w:sz w:val="24"/>
                <w:szCs w:val="24"/>
              </w:rPr>
            </w:r>
            <w:r w:rsidRPr="006966F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171AD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Pr="006966F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302" w:rsidRDefault="009558EA">
          <w:r>
            <w:fldChar w:fldCharType="end"/>
          </w:r>
        </w:p>
      </w:sdtContent>
    </w:sdt>
    <w:p w:rsidR="00BA1ABE" w:rsidRPr="009A31C0" w:rsidRDefault="00BA1ABE" w:rsidP="00BA1ABE">
      <w:pPr>
        <w:pStyle w:val="HTML"/>
        <w:jc w:val="center"/>
        <w:rPr>
          <w:rFonts w:ascii="Times New Roman" w:hAnsi="Times New Roman"/>
          <w:b/>
          <w:sz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  <w:bookmarkStart w:id="0" w:name="_Toc245140735"/>
      <w:bookmarkStart w:id="1" w:name="_Toc245140829"/>
      <w:bookmarkStart w:id="2" w:name="_Toc245140736"/>
      <w:bookmarkStart w:id="3" w:name="_Toc245140830"/>
      <w:bookmarkStart w:id="4" w:name="_Toc245140737"/>
      <w:bookmarkStart w:id="5" w:name="_Toc245140831"/>
      <w:bookmarkStart w:id="6" w:name="_Toc245140738"/>
      <w:bookmarkStart w:id="7" w:name="_Toc245140832"/>
      <w:bookmarkStart w:id="8" w:name="_Toc245140739"/>
      <w:bookmarkStart w:id="9" w:name="_Toc245140833"/>
      <w:bookmarkStart w:id="10" w:name="_Toc245140740"/>
      <w:bookmarkStart w:id="11" w:name="_Toc245140834"/>
      <w:bookmarkStart w:id="12" w:name="_Toc245140741"/>
      <w:bookmarkStart w:id="13" w:name="_Toc245140835"/>
      <w:bookmarkStart w:id="14" w:name="_Toc245140742"/>
      <w:bookmarkStart w:id="15" w:name="_Toc245140836"/>
      <w:bookmarkStart w:id="16" w:name="_Toc245140743"/>
      <w:bookmarkStart w:id="17" w:name="_Toc245140837"/>
      <w:bookmarkStart w:id="18" w:name="_Toc245140744"/>
      <w:bookmarkStart w:id="19" w:name="_Toc245140838"/>
      <w:bookmarkStart w:id="20" w:name="_Toc245140745"/>
      <w:bookmarkStart w:id="21" w:name="_Toc245140839"/>
      <w:bookmarkStart w:id="22" w:name="_Toc245140746"/>
      <w:bookmarkStart w:id="23" w:name="_Toc245140840"/>
      <w:bookmarkStart w:id="24" w:name="_Toc245140747"/>
      <w:bookmarkStart w:id="25" w:name="_Toc245140841"/>
      <w:bookmarkStart w:id="26" w:name="_Toc245140748"/>
      <w:bookmarkStart w:id="27" w:name="_Toc245140842"/>
      <w:bookmarkStart w:id="28" w:name="_Toc245140749"/>
      <w:bookmarkStart w:id="29" w:name="_Toc245140843"/>
      <w:bookmarkStart w:id="30" w:name="_Toc245140750"/>
      <w:bookmarkStart w:id="31" w:name="_Toc245140844"/>
      <w:bookmarkStart w:id="32" w:name="_Toc245140751"/>
      <w:bookmarkStart w:id="33" w:name="_Toc245140845"/>
      <w:bookmarkStart w:id="34" w:name="_Toc245140752"/>
      <w:bookmarkStart w:id="35" w:name="_Toc245140846"/>
      <w:bookmarkStart w:id="36" w:name="_Toc245140753"/>
      <w:bookmarkStart w:id="37" w:name="_Toc245140847"/>
      <w:bookmarkStart w:id="38" w:name="_Toc245140754"/>
      <w:bookmarkStart w:id="39" w:name="_Toc245140848"/>
      <w:bookmarkStart w:id="40" w:name="_Toc245140755"/>
      <w:bookmarkStart w:id="41" w:name="_Toc245140849"/>
      <w:bookmarkStart w:id="42" w:name="_Toc245140756"/>
      <w:bookmarkStart w:id="43" w:name="_Toc245140850"/>
      <w:bookmarkStart w:id="44" w:name="_Toc245140757"/>
      <w:bookmarkStart w:id="45" w:name="_Toc245140851"/>
      <w:bookmarkStart w:id="46" w:name="_Toc245140758"/>
      <w:bookmarkStart w:id="47" w:name="_Toc245140852"/>
      <w:bookmarkStart w:id="48" w:name="_Toc245140759"/>
      <w:bookmarkStart w:id="49" w:name="_Toc245140853"/>
      <w:bookmarkStart w:id="50" w:name="_Toc245140760"/>
      <w:bookmarkStart w:id="51" w:name="_Toc245140854"/>
      <w:bookmarkStart w:id="52" w:name="_Toc245140761"/>
      <w:bookmarkStart w:id="53" w:name="_Toc245140855"/>
      <w:bookmarkStart w:id="54" w:name="_Toc245140762"/>
      <w:bookmarkStart w:id="55" w:name="_Toc245140856"/>
      <w:bookmarkStart w:id="56" w:name="_Toc245140763"/>
      <w:bookmarkStart w:id="57" w:name="_Toc245140857"/>
      <w:bookmarkStart w:id="58" w:name="_Toc245140764"/>
      <w:bookmarkStart w:id="59" w:name="_Toc245140858"/>
      <w:bookmarkStart w:id="60" w:name="_Toc245140765"/>
      <w:bookmarkStart w:id="61" w:name="_Toc245140859"/>
      <w:bookmarkStart w:id="62" w:name="_Toc245140766"/>
      <w:bookmarkStart w:id="63" w:name="_Toc245140860"/>
      <w:bookmarkStart w:id="64" w:name="_Toc245140767"/>
      <w:bookmarkStart w:id="65" w:name="_Toc245140861"/>
      <w:bookmarkStart w:id="66" w:name="_Toc245140768"/>
      <w:bookmarkStart w:id="67" w:name="_Toc245140862"/>
      <w:bookmarkStart w:id="68" w:name="_Toc245140769"/>
      <w:bookmarkStart w:id="69" w:name="_Toc245140863"/>
      <w:bookmarkStart w:id="70" w:name="_Toc245140770"/>
      <w:bookmarkStart w:id="71" w:name="_Toc245140864"/>
      <w:bookmarkStart w:id="72" w:name="_Toc245140771"/>
      <w:bookmarkStart w:id="73" w:name="_Toc245140865"/>
      <w:bookmarkStart w:id="74" w:name="_Toc245140772"/>
      <w:bookmarkStart w:id="75" w:name="_Toc245140866"/>
      <w:bookmarkStart w:id="76" w:name="_Toc245140773"/>
      <w:bookmarkStart w:id="77" w:name="_Toc245140867"/>
      <w:bookmarkStart w:id="78" w:name="_Toc245140774"/>
      <w:bookmarkStart w:id="79" w:name="_Toc245140868"/>
      <w:bookmarkStart w:id="80" w:name="_Toc245140775"/>
      <w:bookmarkStart w:id="81" w:name="_Toc245140869"/>
      <w:bookmarkStart w:id="82" w:name="_Toc245140776"/>
      <w:bookmarkStart w:id="83" w:name="_Toc245140870"/>
      <w:bookmarkStart w:id="84" w:name="_Toc245140777"/>
      <w:bookmarkStart w:id="85" w:name="_Toc245140871"/>
      <w:bookmarkStart w:id="86" w:name="_Toc245140778"/>
      <w:bookmarkStart w:id="87" w:name="_Toc245140872"/>
      <w:bookmarkStart w:id="88" w:name="_Toc245140779"/>
      <w:bookmarkStart w:id="89" w:name="_Toc245140873"/>
      <w:bookmarkStart w:id="90" w:name="_Toc245140780"/>
      <w:bookmarkStart w:id="91" w:name="_Toc245140874"/>
      <w:bookmarkStart w:id="92" w:name="_Toc245140781"/>
      <w:bookmarkStart w:id="93" w:name="_Toc245140875"/>
      <w:bookmarkStart w:id="94" w:name="_Toc245140782"/>
      <w:bookmarkStart w:id="95" w:name="_Toc245140876"/>
      <w:bookmarkStart w:id="96" w:name="_Toc245140783"/>
      <w:bookmarkStart w:id="97" w:name="_Toc245140877"/>
      <w:bookmarkStart w:id="98" w:name="_Toc245140784"/>
      <w:bookmarkStart w:id="99" w:name="_Toc245140878"/>
      <w:bookmarkStart w:id="100" w:name="_Toc245140785"/>
      <w:bookmarkStart w:id="101" w:name="_Toc245140879"/>
      <w:bookmarkStart w:id="102" w:name="_Toc245140786"/>
      <w:bookmarkStart w:id="103" w:name="_Toc24514088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1ABE" w:rsidRDefault="00BA1ABE" w:rsidP="00BA1ABE">
      <w:pPr>
        <w:pStyle w:val="af"/>
        <w:spacing w:after="12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CB208D" w:rsidRPr="00E84302" w:rsidRDefault="00CB208D" w:rsidP="005135B5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04" w:name="_Toc32915140"/>
      <w:r w:rsidRPr="00E84302">
        <w:rPr>
          <w:rFonts w:ascii="Times New Roman" w:hAnsi="Times New Roman" w:cs="Times New Roman"/>
          <w:color w:val="auto"/>
        </w:rPr>
        <w:lastRenderedPageBreak/>
        <w:t>1</w:t>
      </w:r>
      <w:r w:rsidRPr="00E84302">
        <w:rPr>
          <w:rFonts w:ascii="Times New Roman" w:hAnsi="Times New Roman" w:cs="Times New Roman"/>
          <w:b w:val="0"/>
          <w:color w:val="auto"/>
        </w:rPr>
        <w:t xml:space="preserve"> </w:t>
      </w:r>
      <w:r w:rsidRPr="00E84302">
        <w:rPr>
          <w:rStyle w:val="a4"/>
          <w:rFonts w:ascii="Times New Roman" w:hAnsi="Times New Roman" w:cs="Times New Roman"/>
          <w:b/>
          <w:color w:val="auto"/>
        </w:rPr>
        <w:t>ОБЩИЕ ПОЛОЖЕНИЯ</w:t>
      </w:r>
      <w:bookmarkEnd w:id="104"/>
    </w:p>
    <w:p w:rsidR="005135B5" w:rsidRPr="006966F0" w:rsidRDefault="00CB208D" w:rsidP="006966F0">
      <w:pPr>
        <w:pStyle w:val="210"/>
        <w:numPr>
          <w:ilvl w:val="0"/>
          <w:numId w:val="14"/>
        </w:numPr>
        <w:shd w:val="clear" w:color="auto" w:fill="auto"/>
        <w:tabs>
          <w:tab w:val="left" w:pos="1191"/>
        </w:tabs>
        <w:spacing w:line="240" w:lineRule="auto"/>
        <w:ind w:left="0" w:firstLine="709"/>
        <w:rPr>
          <w:sz w:val="24"/>
          <w:szCs w:val="24"/>
        </w:rPr>
      </w:pPr>
      <w:r w:rsidRPr="00EB5BE1">
        <w:rPr>
          <w:rStyle w:val="21"/>
          <w:color w:val="000000"/>
          <w:sz w:val="24"/>
          <w:szCs w:val="24"/>
        </w:rPr>
        <w:t xml:space="preserve">Настоящее </w:t>
      </w:r>
      <w:r>
        <w:rPr>
          <w:rStyle w:val="21"/>
          <w:color w:val="000000"/>
          <w:sz w:val="24"/>
          <w:szCs w:val="24"/>
        </w:rPr>
        <w:t>П</w:t>
      </w:r>
      <w:r w:rsidRPr="00EB5BE1">
        <w:rPr>
          <w:rStyle w:val="21"/>
          <w:color w:val="000000"/>
          <w:sz w:val="24"/>
          <w:szCs w:val="24"/>
        </w:rPr>
        <w:t>оложение разработано в с</w:t>
      </w:r>
      <w:r>
        <w:rPr>
          <w:rStyle w:val="21"/>
          <w:color w:val="000000"/>
          <w:sz w:val="24"/>
          <w:szCs w:val="24"/>
        </w:rPr>
        <w:t xml:space="preserve">оответствии с Градостроительным </w:t>
      </w:r>
      <w:r w:rsidRPr="00EB5BE1">
        <w:rPr>
          <w:rStyle w:val="21"/>
          <w:color w:val="000000"/>
          <w:sz w:val="24"/>
          <w:szCs w:val="24"/>
        </w:rPr>
        <w:t xml:space="preserve">кодексом Российской Федерации, Федеральным законом от 01.12.2007 № 315-ФЗ «О саморегулируемых организациях», а также требованиями нормативных документов и </w:t>
      </w:r>
      <w:r w:rsidRPr="00EB5BE1">
        <w:rPr>
          <w:sz w:val="24"/>
          <w:szCs w:val="24"/>
        </w:rPr>
        <w:t>Устава Саморегулируемой организации Союз строителе</w:t>
      </w:r>
      <w:r>
        <w:rPr>
          <w:sz w:val="24"/>
          <w:szCs w:val="24"/>
        </w:rPr>
        <w:t xml:space="preserve">й «Западуралстрой» (далее – </w:t>
      </w:r>
      <w:r w:rsidR="005135B5" w:rsidRPr="006966F0">
        <w:rPr>
          <w:sz w:val="24"/>
          <w:szCs w:val="24"/>
        </w:rPr>
        <w:t xml:space="preserve">СРО СС </w:t>
      </w:r>
      <w:r w:rsidRPr="006966F0">
        <w:rPr>
          <w:sz w:val="24"/>
          <w:szCs w:val="24"/>
        </w:rPr>
        <w:t>«Западуралстрой</w:t>
      </w:r>
      <w:r w:rsidR="005135B5" w:rsidRPr="006966F0">
        <w:rPr>
          <w:sz w:val="24"/>
          <w:szCs w:val="24"/>
        </w:rPr>
        <w:t xml:space="preserve">» или </w:t>
      </w:r>
      <w:r w:rsidRPr="006966F0">
        <w:rPr>
          <w:sz w:val="24"/>
          <w:szCs w:val="24"/>
        </w:rPr>
        <w:t>Союз)</w:t>
      </w:r>
      <w:r w:rsidR="005135B5" w:rsidRPr="006966F0">
        <w:rPr>
          <w:sz w:val="24"/>
          <w:szCs w:val="24"/>
        </w:rPr>
        <w:t>.</w:t>
      </w:r>
    </w:p>
    <w:p w:rsidR="00CB208D" w:rsidRPr="00EB5BE1" w:rsidRDefault="00CB208D" w:rsidP="005135B5">
      <w:pPr>
        <w:pStyle w:val="210"/>
        <w:numPr>
          <w:ilvl w:val="0"/>
          <w:numId w:val="14"/>
        </w:numPr>
        <w:shd w:val="clear" w:color="auto" w:fill="auto"/>
        <w:tabs>
          <w:tab w:val="left" w:pos="1191"/>
        </w:tabs>
        <w:spacing w:line="240" w:lineRule="auto"/>
        <w:ind w:left="0" w:firstLine="709"/>
        <w:rPr>
          <w:rStyle w:val="21"/>
          <w:sz w:val="24"/>
          <w:szCs w:val="24"/>
        </w:rPr>
      </w:pPr>
      <w:r>
        <w:rPr>
          <w:sz w:val="24"/>
          <w:szCs w:val="24"/>
        </w:rPr>
        <w:t xml:space="preserve">Настоящее Положение </w:t>
      </w:r>
      <w:r w:rsidRPr="00EB5BE1">
        <w:rPr>
          <w:rStyle w:val="21"/>
          <w:color w:val="000000"/>
          <w:sz w:val="24"/>
          <w:szCs w:val="24"/>
        </w:rPr>
        <w:t xml:space="preserve">устанавливает порядок и способ ведения реестра членов СРО СС «Западуралстрой» (далее </w:t>
      </w:r>
      <w:r w:rsidRPr="00EB5BE1">
        <w:rPr>
          <w:sz w:val="24"/>
          <w:szCs w:val="24"/>
        </w:rPr>
        <w:t>−</w:t>
      </w:r>
      <w:r w:rsidRPr="00EB5BE1">
        <w:rPr>
          <w:rStyle w:val="21"/>
          <w:color w:val="000000"/>
          <w:sz w:val="24"/>
          <w:szCs w:val="24"/>
        </w:rPr>
        <w:t xml:space="preserve"> Реестр).</w:t>
      </w:r>
    </w:p>
    <w:p w:rsidR="00CB208D" w:rsidRDefault="00CB208D" w:rsidP="005135B5">
      <w:pPr>
        <w:pStyle w:val="210"/>
        <w:numPr>
          <w:ilvl w:val="0"/>
          <w:numId w:val="14"/>
        </w:numPr>
        <w:shd w:val="clear" w:color="auto" w:fill="auto"/>
        <w:tabs>
          <w:tab w:val="left" w:pos="1191"/>
        </w:tabs>
        <w:spacing w:line="240" w:lineRule="auto"/>
        <w:ind w:left="0" w:firstLine="709"/>
        <w:rPr>
          <w:rStyle w:val="21"/>
          <w:color w:val="000000"/>
          <w:sz w:val="24"/>
          <w:szCs w:val="24"/>
        </w:rPr>
      </w:pPr>
      <w:r w:rsidRPr="00EB5BE1">
        <w:rPr>
          <w:rStyle w:val="21"/>
          <w:color w:val="000000"/>
          <w:sz w:val="24"/>
          <w:szCs w:val="24"/>
        </w:rPr>
        <w:t xml:space="preserve">Реестр представляет собой информационный ресурс, содержащий систематизированную информацию о членах Союза, а также сведения о лицах, прекративших членство в Союзе, в соответствии с положениями статьи 55.17 Градостроительного кодекса Российской Федерации и положениями Федерального закона от 01.12.2007 № 315-ФЗ «О саморегулируемых организациях». </w:t>
      </w:r>
    </w:p>
    <w:p w:rsidR="00CB208D" w:rsidRDefault="00CB208D" w:rsidP="005135B5">
      <w:pPr>
        <w:pStyle w:val="210"/>
        <w:numPr>
          <w:ilvl w:val="0"/>
          <w:numId w:val="14"/>
        </w:numPr>
        <w:shd w:val="clear" w:color="auto" w:fill="auto"/>
        <w:tabs>
          <w:tab w:val="left" w:pos="1191"/>
        </w:tabs>
        <w:spacing w:line="240" w:lineRule="auto"/>
        <w:ind w:left="0" w:firstLine="709"/>
        <w:rPr>
          <w:rStyle w:val="21"/>
          <w:color w:val="000000"/>
          <w:sz w:val="24"/>
          <w:szCs w:val="24"/>
        </w:rPr>
      </w:pPr>
      <w:r w:rsidRPr="00F75D2E">
        <w:rPr>
          <w:color w:val="000000"/>
          <w:sz w:val="24"/>
          <w:szCs w:val="24"/>
        </w:rPr>
        <w:t xml:space="preserve">Реестр членов </w:t>
      </w:r>
      <w:r w:rsidRPr="00EB5BE1">
        <w:rPr>
          <w:sz w:val="24"/>
          <w:szCs w:val="24"/>
        </w:rPr>
        <w:t>СРО СС «Западуралстрой»</w:t>
      </w:r>
      <w:r w:rsidRPr="00F75D2E">
        <w:rPr>
          <w:color w:val="000000"/>
          <w:sz w:val="24"/>
          <w:szCs w:val="24"/>
        </w:rPr>
        <w:t xml:space="preserve"> ведется в электронном виде с помощью специального </w:t>
      </w:r>
      <w:r w:rsidRPr="00E64FC5">
        <w:rPr>
          <w:color w:val="000000"/>
          <w:sz w:val="24"/>
          <w:szCs w:val="24"/>
        </w:rPr>
        <w:t>программного обеспечения.</w:t>
      </w:r>
    </w:p>
    <w:p w:rsidR="00CB208D" w:rsidRDefault="00CB208D" w:rsidP="005135B5">
      <w:pPr>
        <w:pStyle w:val="Default"/>
        <w:numPr>
          <w:ilvl w:val="0"/>
          <w:numId w:val="14"/>
        </w:numPr>
        <w:ind w:left="0" w:firstLine="709"/>
        <w:jc w:val="both"/>
      </w:pPr>
      <w:r>
        <w:t>Сведения из реестра Союза вносятся в Единый реестр членов саморегулируемых организаций</w:t>
      </w:r>
      <w:r w:rsidR="00A056EC">
        <w:t xml:space="preserve"> (далее – Единый реестр)</w:t>
      </w:r>
      <w:r>
        <w:t>, размещенный на сайте Национального о</w:t>
      </w:r>
      <w:r w:rsidR="00A056EC">
        <w:t>бъединения строителей (НОСТРОЙ).</w:t>
      </w:r>
    </w:p>
    <w:p w:rsidR="00CB208D" w:rsidRPr="00EB5BE1" w:rsidRDefault="00CB208D" w:rsidP="005135B5">
      <w:pPr>
        <w:pStyle w:val="210"/>
        <w:numPr>
          <w:ilvl w:val="0"/>
          <w:numId w:val="14"/>
        </w:numPr>
        <w:shd w:val="clear" w:color="auto" w:fill="auto"/>
        <w:tabs>
          <w:tab w:val="left" w:pos="1196"/>
        </w:tabs>
        <w:spacing w:line="240" w:lineRule="auto"/>
        <w:ind w:left="0" w:firstLine="709"/>
        <w:rPr>
          <w:rStyle w:val="21"/>
          <w:sz w:val="24"/>
          <w:szCs w:val="24"/>
        </w:rPr>
      </w:pPr>
      <w:r w:rsidRPr="00EB5BE1">
        <w:rPr>
          <w:rStyle w:val="21"/>
          <w:color w:val="000000"/>
          <w:sz w:val="24"/>
          <w:szCs w:val="24"/>
        </w:rPr>
        <w:t xml:space="preserve">Юридическое лицо или индивидуальный предприниматель приобретает все права члена СРО СС «Западуралстрой» с </w:t>
      </w:r>
      <w:r>
        <w:rPr>
          <w:rStyle w:val="21"/>
          <w:color w:val="000000"/>
          <w:sz w:val="24"/>
          <w:szCs w:val="24"/>
        </w:rPr>
        <w:t xml:space="preserve">момента </w:t>
      </w:r>
      <w:r w:rsidRPr="00EB5BE1">
        <w:rPr>
          <w:rStyle w:val="21"/>
          <w:color w:val="000000"/>
          <w:sz w:val="24"/>
          <w:szCs w:val="24"/>
        </w:rPr>
        <w:t>внесения</w:t>
      </w:r>
      <w:r>
        <w:rPr>
          <w:rStyle w:val="21"/>
          <w:color w:val="000000"/>
          <w:sz w:val="24"/>
          <w:szCs w:val="24"/>
        </w:rPr>
        <w:t xml:space="preserve"> </w:t>
      </w:r>
      <w:r w:rsidRPr="00EB5BE1">
        <w:rPr>
          <w:rStyle w:val="21"/>
          <w:color w:val="000000"/>
          <w:sz w:val="24"/>
          <w:szCs w:val="24"/>
        </w:rPr>
        <w:t>в Реестр сведений о нем, предусмотренных настоящим Положением</w:t>
      </w:r>
      <w:r>
        <w:rPr>
          <w:rStyle w:val="21"/>
          <w:color w:val="000000"/>
          <w:sz w:val="24"/>
          <w:szCs w:val="24"/>
        </w:rPr>
        <w:t>.</w:t>
      </w:r>
    </w:p>
    <w:p w:rsidR="00CB208D" w:rsidRPr="005135B5" w:rsidRDefault="00CB208D" w:rsidP="005135B5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5" w:name="_Toc32915141"/>
      <w:r w:rsidRPr="00513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A05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35B5">
        <w:rPr>
          <w:rFonts w:ascii="Times New Roman" w:hAnsi="Times New Roman" w:cs="Times New Roman"/>
          <w:color w:val="000000" w:themeColor="text1"/>
          <w:sz w:val="24"/>
          <w:szCs w:val="24"/>
        </w:rPr>
        <w:t>РЕЕСТР ЧЛЕНОВ САМОРЕГУЛИРУЕМОЙ ОРГАНИЗАЦИИ</w:t>
      </w:r>
      <w:bookmarkEnd w:id="105"/>
    </w:p>
    <w:p w:rsidR="00CB208D" w:rsidRPr="00EB5BE1" w:rsidRDefault="00CB208D" w:rsidP="005135B5">
      <w:pPr>
        <w:pStyle w:val="af"/>
        <w:numPr>
          <w:ilvl w:val="0"/>
          <w:numId w:val="15"/>
        </w:numPr>
        <w:tabs>
          <w:tab w:val="left" w:pos="6999"/>
        </w:tabs>
        <w:spacing w:after="0" w:line="24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B5BE1">
        <w:rPr>
          <w:rFonts w:ascii="Times New Roman" w:hAnsi="Times New Roman"/>
          <w:sz w:val="24"/>
          <w:szCs w:val="24"/>
        </w:rPr>
        <w:t xml:space="preserve"> реестре членов саморегулируемых организаций в отношении каждого члена должны содержаться следующие сведения:</w:t>
      </w:r>
    </w:p>
    <w:p w:rsidR="00CB208D" w:rsidRPr="00EB5BE1" w:rsidRDefault="00CB208D" w:rsidP="005135B5">
      <w:pPr>
        <w:pStyle w:val="af"/>
        <w:numPr>
          <w:ilvl w:val="0"/>
          <w:numId w:val="8"/>
        </w:numPr>
        <w:tabs>
          <w:tab w:val="left" w:pos="0"/>
        </w:tabs>
        <w:spacing w:after="0" w:line="240" w:lineRule="atLeast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EB5BE1">
        <w:rPr>
          <w:rStyle w:val="blk"/>
          <w:rFonts w:ascii="Times New Roman" w:hAnsi="Times New Roman"/>
          <w:sz w:val="24"/>
          <w:szCs w:val="24"/>
        </w:rPr>
        <w:t>регистрационный номер члена саморегулируемой организации, дата его регистрации в реестре;</w:t>
      </w:r>
    </w:p>
    <w:p w:rsidR="00CB208D" w:rsidRPr="00EB5BE1" w:rsidRDefault="00CB208D" w:rsidP="005135B5">
      <w:pPr>
        <w:pStyle w:val="af"/>
        <w:numPr>
          <w:ilvl w:val="0"/>
          <w:numId w:val="8"/>
        </w:numPr>
        <w:tabs>
          <w:tab w:val="left" w:pos="0"/>
        </w:tabs>
        <w:spacing w:after="0" w:line="240" w:lineRule="atLeast"/>
        <w:ind w:left="0"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EB5BE1">
        <w:rPr>
          <w:rStyle w:val="blk"/>
          <w:rFonts w:ascii="Times New Roman" w:hAnsi="Times New Roman"/>
          <w:sz w:val="24"/>
          <w:szCs w:val="24"/>
        </w:rPr>
        <w:t>сведения, позволяющие идентифицировать члена саморегулируемой организации:</w:t>
      </w:r>
    </w:p>
    <w:p w:rsidR="00CB208D" w:rsidRPr="00EB5BE1" w:rsidRDefault="00CB208D" w:rsidP="005135B5">
      <w:pPr>
        <w:pStyle w:val="af"/>
        <w:numPr>
          <w:ilvl w:val="0"/>
          <w:numId w:val="17"/>
        </w:numPr>
        <w:tabs>
          <w:tab w:val="left" w:pos="6999"/>
        </w:tabs>
        <w:spacing w:after="0" w:line="240" w:lineRule="atLeast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EB5BE1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CB208D" w:rsidRPr="00EB5BE1" w:rsidRDefault="00CB208D" w:rsidP="005135B5">
      <w:pPr>
        <w:pStyle w:val="af"/>
        <w:numPr>
          <w:ilvl w:val="0"/>
          <w:numId w:val="17"/>
        </w:numPr>
        <w:tabs>
          <w:tab w:val="left" w:pos="6999"/>
        </w:tabs>
        <w:spacing w:after="0" w:line="240" w:lineRule="atLeast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EB5BE1">
        <w:rPr>
          <w:rStyle w:val="blk"/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</w:t>
      </w:r>
      <w:r>
        <w:rPr>
          <w:rStyle w:val="blk"/>
          <w:rFonts w:ascii="Times New Roman" w:hAnsi="Times New Roman"/>
          <w:sz w:val="24"/>
          <w:szCs w:val="24"/>
        </w:rPr>
        <w:t>льного органа юридического лица;</w:t>
      </w:r>
      <w:proofErr w:type="gramEnd"/>
    </w:p>
    <w:p w:rsidR="00CB208D" w:rsidRPr="00EB5BE1" w:rsidRDefault="00CB208D" w:rsidP="005135B5">
      <w:pPr>
        <w:pStyle w:val="af"/>
        <w:numPr>
          <w:ilvl w:val="0"/>
          <w:numId w:val="8"/>
        </w:numPr>
        <w:tabs>
          <w:tab w:val="left" w:pos="993"/>
        </w:tabs>
        <w:spacing w:after="0" w:line="240" w:lineRule="atLeast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EB5BE1">
        <w:rPr>
          <w:rStyle w:val="blk"/>
          <w:rFonts w:ascii="Times New Roman" w:hAnsi="Times New Roman"/>
          <w:sz w:val="24"/>
          <w:szCs w:val="24"/>
        </w:rPr>
        <w:t>сведения о наличии у члена саморегулируемой организации права соответственно выполнять строительство, реконструкцию, капитальный ремонт</w:t>
      </w:r>
      <w:r>
        <w:rPr>
          <w:rStyle w:val="blk"/>
          <w:rFonts w:ascii="Times New Roman" w:hAnsi="Times New Roman"/>
          <w:sz w:val="24"/>
          <w:szCs w:val="24"/>
        </w:rPr>
        <w:t xml:space="preserve">, снос объектов </w:t>
      </w:r>
      <w:r w:rsidRPr="00EB5BE1">
        <w:rPr>
          <w:rStyle w:val="blk"/>
          <w:rFonts w:ascii="Times New Roman" w:hAnsi="Times New Roman"/>
          <w:sz w:val="24"/>
          <w:szCs w:val="24"/>
        </w:rPr>
        <w:t>капитального строительства по договору строительного подряда,</w:t>
      </w:r>
      <w:r w:rsidRPr="00EB5BE1">
        <w:rPr>
          <w:rFonts w:ascii="Times New Roman" w:hAnsi="Times New Roman"/>
          <w:sz w:val="24"/>
          <w:szCs w:val="24"/>
        </w:rPr>
        <w:t xml:space="preserve"> </w:t>
      </w:r>
      <w:r w:rsidRPr="00EB5BE1">
        <w:rPr>
          <w:rStyle w:val="blk"/>
          <w:rFonts w:ascii="Times New Roman" w:hAnsi="Times New Roman"/>
          <w:sz w:val="24"/>
          <w:szCs w:val="24"/>
        </w:rPr>
        <w:t>по договору подряда на осуществление сноса, заключаемому с использованием конкурентных способов заключения договоров;</w:t>
      </w:r>
    </w:p>
    <w:p w:rsidR="00CB208D" w:rsidRPr="00EB5BE1" w:rsidRDefault="00CB208D" w:rsidP="005135B5">
      <w:pPr>
        <w:pStyle w:val="af"/>
        <w:numPr>
          <w:ilvl w:val="0"/>
          <w:numId w:val="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BE1">
        <w:rPr>
          <w:rFonts w:ascii="Times New Roman" w:hAnsi="Times New Roman"/>
          <w:sz w:val="24"/>
          <w:szCs w:val="24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CB208D" w:rsidRPr="00EB5BE1" w:rsidRDefault="00CB208D" w:rsidP="005135B5">
      <w:pPr>
        <w:pStyle w:val="af"/>
        <w:numPr>
          <w:ilvl w:val="0"/>
          <w:numId w:val="8"/>
        </w:numPr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BE1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вреда;</w:t>
      </w:r>
    </w:p>
    <w:p w:rsidR="00CB208D" w:rsidRPr="00EB5BE1" w:rsidRDefault="00CB208D" w:rsidP="005135B5">
      <w:pPr>
        <w:pStyle w:val="af"/>
        <w:numPr>
          <w:ilvl w:val="0"/>
          <w:numId w:val="8"/>
        </w:numPr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BE1">
        <w:rPr>
          <w:rFonts w:ascii="Times New Roman" w:hAnsi="Times New Roman"/>
          <w:sz w:val="24"/>
          <w:szCs w:val="24"/>
        </w:rPr>
        <w:lastRenderedPageBreak/>
        <w:t>сведения о размер</w:t>
      </w:r>
      <w:r w:rsidR="005135B5">
        <w:rPr>
          <w:rFonts w:ascii="Times New Roman" w:hAnsi="Times New Roman"/>
          <w:sz w:val="24"/>
          <w:szCs w:val="24"/>
        </w:rPr>
        <w:t>е взноса в компенсационный фонд</w:t>
      </w:r>
      <w:r w:rsidRPr="00EB5BE1">
        <w:rPr>
          <w:rFonts w:ascii="Times New Roman" w:hAnsi="Times New Roman"/>
          <w:sz w:val="24"/>
          <w:szCs w:val="24"/>
        </w:rPr>
        <w:t xml:space="preserve"> обеспечения договорных обязательств, который внесен членом саморегулируемой организации;</w:t>
      </w:r>
    </w:p>
    <w:p w:rsidR="00CB208D" w:rsidRPr="00EB5BE1" w:rsidRDefault="00CB208D" w:rsidP="005135B5">
      <w:pPr>
        <w:pStyle w:val="af"/>
        <w:numPr>
          <w:ilvl w:val="0"/>
          <w:numId w:val="8"/>
        </w:numPr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BE1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CB208D" w:rsidRPr="00EB5BE1" w:rsidRDefault="00CB208D" w:rsidP="005135B5">
      <w:pPr>
        <w:pStyle w:val="af"/>
        <w:numPr>
          <w:ilvl w:val="0"/>
          <w:numId w:val="8"/>
        </w:numPr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BE1">
        <w:rPr>
          <w:rFonts w:ascii="Times New Roman" w:hAnsi="Times New Roman"/>
          <w:sz w:val="24"/>
          <w:szCs w:val="24"/>
        </w:rPr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CB208D" w:rsidRPr="00EB5BE1" w:rsidRDefault="00CB208D" w:rsidP="005135B5">
      <w:pPr>
        <w:pStyle w:val="af"/>
        <w:numPr>
          <w:ilvl w:val="0"/>
          <w:numId w:val="8"/>
        </w:numPr>
        <w:tabs>
          <w:tab w:val="left" w:pos="709"/>
        </w:tabs>
        <w:spacing w:after="0" w:line="240" w:lineRule="atLeast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EB5BE1" w:rsidDel="007A5EE9">
        <w:rPr>
          <w:rFonts w:ascii="Times New Roman" w:hAnsi="Times New Roman"/>
          <w:sz w:val="24"/>
          <w:szCs w:val="24"/>
        </w:rPr>
        <w:t xml:space="preserve"> </w:t>
      </w:r>
      <w:r w:rsidRPr="00EB5BE1">
        <w:rPr>
          <w:rStyle w:val="blk"/>
          <w:rFonts w:ascii="Times New Roman" w:hAnsi="Times New Roman"/>
          <w:sz w:val="24"/>
          <w:szCs w:val="24"/>
        </w:rPr>
        <w:t>о результатах провед</w:t>
      </w:r>
      <w:r>
        <w:rPr>
          <w:rStyle w:val="blk"/>
          <w:rFonts w:ascii="Times New Roman" w:hAnsi="Times New Roman"/>
          <w:sz w:val="24"/>
          <w:szCs w:val="24"/>
        </w:rPr>
        <w:t>ё</w:t>
      </w:r>
      <w:r w:rsidRPr="00EB5BE1">
        <w:rPr>
          <w:rStyle w:val="blk"/>
          <w:rFonts w:ascii="Times New Roman" w:hAnsi="Times New Roman"/>
          <w:sz w:val="24"/>
          <w:szCs w:val="24"/>
        </w:rPr>
        <w:t>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CB208D" w:rsidRPr="00EB5BE1" w:rsidRDefault="00CB208D" w:rsidP="005135B5">
      <w:pPr>
        <w:pStyle w:val="af"/>
        <w:numPr>
          <w:ilvl w:val="0"/>
          <w:numId w:val="8"/>
        </w:numPr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BE1">
        <w:rPr>
          <w:rFonts w:ascii="Times New Roman" w:hAnsi="Times New Roman"/>
          <w:sz w:val="24"/>
          <w:szCs w:val="24"/>
        </w:rPr>
        <w:t xml:space="preserve">сведения о приостановлении, о возобновлении, об отказе в возобновлении права осуществлять </w:t>
      </w:r>
      <w:r w:rsidRPr="00EB5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строительство, реконструкцию, капитальный ремонт, снос объектов капитального строительства</w:t>
      </w:r>
      <w:r w:rsidRPr="00EB5BE1">
        <w:rPr>
          <w:rFonts w:ascii="Times New Roman" w:hAnsi="Times New Roman"/>
          <w:sz w:val="24"/>
          <w:szCs w:val="24"/>
        </w:rPr>
        <w:t>;</w:t>
      </w:r>
    </w:p>
    <w:p w:rsidR="00CB208D" w:rsidRPr="00EB5BE1" w:rsidRDefault="00CB208D" w:rsidP="005135B5">
      <w:pPr>
        <w:pStyle w:val="af"/>
        <w:numPr>
          <w:ilvl w:val="0"/>
          <w:numId w:val="8"/>
        </w:numPr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BE1">
        <w:rPr>
          <w:rFonts w:ascii="Times New Roman" w:hAnsi="Times New Roman"/>
          <w:sz w:val="24"/>
          <w:szCs w:val="24"/>
        </w:rPr>
        <w:t>сведения о прекращении членства индивидуального предпринимателя или юридического лица в  саморегулируемой организации;</w:t>
      </w:r>
    </w:p>
    <w:p w:rsidR="00CB208D" w:rsidRPr="00EB5BE1" w:rsidRDefault="00CB208D" w:rsidP="005135B5">
      <w:pPr>
        <w:pStyle w:val="af"/>
        <w:numPr>
          <w:ilvl w:val="0"/>
          <w:numId w:val="8"/>
        </w:numPr>
        <w:tabs>
          <w:tab w:val="left" w:pos="709"/>
        </w:tabs>
        <w:spacing w:after="0" w:line="240" w:lineRule="atLeast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EB5BE1">
        <w:rPr>
          <w:rStyle w:val="blk"/>
          <w:rFonts w:ascii="Times New Roman" w:hAnsi="Times New Roman"/>
          <w:sz w:val="24"/>
          <w:szCs w:val="24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</w:t>
      </w:r>
      <w:bookmarkStart w:id="106" w:name="_Hlk8035536"/>
      <w:r w:rsidRPr="00EB5BE1">
        <w:rPr>
          <w:rStyle w:val="blk"/>
          <w:rFonts w:ascii="Times New Roman" w:hAnsi="Times New Roman"/>
          <w:sz w:val="24"/>
          <w:szCs w:val="24"/>
        </w:rPr>
        <w:t>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bookmarkEnd w:id="106"/>
      <w:r w:rsidRPr="00EB5BE1">
        <w:rPr>
          <w:rStyle w:val="blk"/>
          <w:rFonts w:ascii="Times New Roman" w:hAnsi="Times New Roman"/>
          <w:sz w:val="24"/>
          <w:szCs w:val="24"/>
        </w:rPr>
        <w:t>;</w:t>
      </w:r>
      <w:proofErr w:type="gramEnd"/>
    </w:p>
    <w:p w:rsidR="00CB208D" w:rsidRPr="00EB5BE1" w:rsidRDefault="00CB208D" w:rsidP="005135B5">
      <w:pPr>
        <w:pStyle w:val="af"/>
        <w:numPr>
          <w:ilvl w:val="0"/>
          <w:numId w:val="8"/>
        </w:numPr>
        <w:tabs>
          <w:tab w:val="left" w:pos="709"/>
        </w:tabs>
        <w:spacing w:after="0" w:line="240" w:lineRule="atLeast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EB5BE1">
        <w:rPr>
          <w:rStyle w:val="blk"/>
          <w:rFonts w:ascii="Times New Roman" w:hAnsi="Times New Roman"/>
          <w:sz w:val="24"/>
          <w:szCs w:val="24"/>
        </w:rPr>
        <w:t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организации.</w:t>
      </w:r>
      <w:proofErr w:type="gramEnd"/>
    </w:p>
    <w:p w:rsidR="00CB208D" w:rsidRPr="005135B5" w:rsidRDefault="00CB208D" w:rsidP="005135B5">
      <w:pPr>
        <w:pStyle w:val="af"/>
        <w:numPr>
          <w:ilvl w:val="0"/>
          <w:numId w:val="19"/>
        </w:numPr>
        <w:tabs>
          <w:tab w:val="left" w:pos="6999"/>
        </w:tabs>
        <w:spacing w:after="0" w:line="240" w:lineRule="atLeast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135B5">
        <w:rPr>
          <w:rStyle w:val="blk"/>
          <w:rFonts w:ascii="Times New Roman" w:hAnsi="Times New Roman"/>
          <w:sz w:val="24"/>
          <w:szCs w:val="24"/>
        </w:rPr>
        <w:t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2.1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CB208D" w:rsidRPr="005135B5" w:rsidRDefault="00CB208D" w:rsidP="005135B5">
      <w:pPr>
        <w:pStyle w:val="af"/>
        <w:numPr>
          <w:ilvl w:val="0"/>
          <w:numId w:val="19"/>
        </w:numPr>
        <w:tabs>
          <w:tab w:val="left" w:pos="6999"/>
        </w:tabs>
        <w:spacing w:line="240" w:lineRule="atLeast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135B5">
        <w:rPr>
          <w:rStyle w:val="blk"/>
          <w:rFonts w:ascii="Times New Roman" w:hAnsi="Times New Roman"/>
          <w:sz w:val="24"/>
          <w:szCs w:val="24"/>
        </w:rPr>
        <w:t>Раскрытию на официальном сайте подлежат сведения, указанные в пункте 2.1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CB208D" w:rsidRPr="005135B5" w:rsidRDefault="00CB208D" w:rsidP="005135B5">
      <w:pPr>
        <w:pStyle w:val="af"/>
        <w:numPr>
          <w:ilvl w:val="0"/>
          <w:numId w:val="19"/>
        </w:numPr>
        <w:tabs>
          <w:tab w:val="left" w:pos="6999"/>
        </w:tabs>
        <w:spacing w:line="240" w:lineRule="atLeast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135B5">
        <w:rPr>
          <w:rStyle w:val="blk"/>
          <w:rFonts w:ascii="Times New Roman" w:hAnsi="Times New Roman"/>
          <w:sz w:val="24"/>
          <w:szCs w:val="24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CB208D" w:rsidRPr="005135B5" w:rsidRDefault="00CB208D" w:rsidP="005135B5">
      <w:pPr>
        <w:pStyle w:val="af"/>
        <w:numPr>
          <w:ilvl w:val="0"/>
          <w:numId w:val="19"/>
        </w:numPr>
        <w:tabs>
          <w:tab w:val="left" w:pos="6999"/>
        </w:tabs>
        <w:spacing w:line="240" w:lineRule="atLeast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135B5">
        <w:rPr>
          <w:rStyle w:val="blk"/>
          <w:rFonts w:ascii="Times New Roman" w:hAnsi="Times New Roman"/>
          <w:sz w:val="24"/>
          <w:szCs w:val="24"/>
        </w:rPr>
        <w:t>Член саморегулируемой организации обязан в течение трёх рабочих дней со дня, следующего за днём наступления  изменений, уведомить саморегулируемую организацию в письменной форме или путем направления электронного документа об изменении сведений,  содержащейся в реестре членов.</w:t>
      </w:r>
    </w:p>
    <w:p w:rsidR="00CB208D" w:rsidRPr="005135B5" w:rsidRDefault="00CB208D" w:rsidP="005135B5">
      <w:pPr>
        <w:pStyle w:val="af"/>
        <w:numPr>
          <w:ilvl w:val="0"/>
          <w:numId w:val="19"/>
        </w:numPr>
        <w:tabs>
          <w:tab w:val="left" w:pos="6999"/>
        </w:tabs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5B5">
        <w:rPr>
          <w:rFonts w:ascii="Times New Roman" w:hAnsi="Times New Roman"/>
          <w:sz w:val="24"/>
          <w:szCs w:val="24"/>
        </w:rPr>
        <w:t xml:space="preserve">В реестре членов </w:t>
      </w:r>
      <w:r w:rsidRPr="005135B5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Pr="005135B5">
        <w:rPr>
          <w:rFonts w:ascii="Times New Roman" w:hAnsi="Times New Roman"/>
          <w:sz w:val="24"/>
          <w:szCs w:val="24"/>
        </w:rPr>
        <w:t xml:space="preserve"> могут содержаться иные сведения о члене саморегулируемой организации, которые добровольно предоставлены юридическим лицом или индивидуальным предпринимателем. </w:t>
      </w:r>
    </w:p>
    <w:p w:rsidR="00BB32CC" w:rsidRPr="005135B5" w:rsidRDefault="00CB208D" w:rsidP="005135B5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7" w:name="_Toc32915142"/>
      <w:r w:rsidRPr="005135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 </w:t>
      </w:r>
      <w:r w:rsidR="00A05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35B5">
        <w:rPr>
          <w:rFonts w:ascii="Times New Roman" w:hAnsi="Times New Roman" w:cs="Times New Roman"/>
          <w:color w:val="000000" w:themeColor="text1"/>
          <w:sz w:val="24"/>
          <w:szCs w:val="24"/>
        </w:rPr>
        <w:t>ВЕДЕНИЕ РЕЕСТРА ЧЛЕНОВ САМОРЕГУЛИРУЕМОЙ ОРГАНИЗАЦИИ</w:t>
      </w:r>
      <w:bookmarkEnd w:id="107"/>
    </w:p>
    <w:p w:rsidR="00CB208D" w:rsidRPr="005135B5" w:rsidRDefault="00CB208D" w:rsidP="005135B5">
      <w:pPr>
        <w:pStyle w:val="af"/>
        <w:numPr>
          <w:ilvl w:val="0"/>
          <w:numId w:val="20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5B5">
        <w:rPr>
          <w:rFonts w:ascii="Times New Roman" w:hAnsi="Times New Roman"/>
          <w:color w:val="000000" w:themeColor="text1"/>
          <w:sz w:val="24"/>
          <w:szCs w:val="24"/>
        </w:rPr>
        <w:t>Реестр ведется на электронном носителе в виде информационной базы данных, обеспечивающей доступ к информации по отдельным реестровым сведениям члена Союза или Союза в целом.</w:t>
      </w:r>
    </w:p>
    <w:p w:rsidR="00CB208D" w:rsidRPr="005135B5" w:rsidRDefault="00CB208D" w:rsidP="005135B5">
      <w:pPr>
        <w:pStyle w:val="af"/>
        <w:numPr>
          <w:ilvl w:val="0"/>
          <w:numId w:val="20"/>
        </w:numPr>
        <w:spacing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B5">
        <w:rPr>
          <w:rFonts w:ascii="Times New Roman" w:hAnsi="Times New Roman"/>
          <w:color w:val="000000" w:themeColor="text1"/>
          <w:sz w:val="24"/>
          <w:szCs w:val="24"/>
        </w:rPr>
        <w:t>В день вступления в силу решения о приёме в члены индивидуального предпринимателя или юридического лица  саморегулируемая организация размещает</w:t>
      </w:r>
      <w:r w:rsidR="005135B5">
        <w:rPr>
          <w:rFonts w:ascii="Times New Roman" w:hAnsi="Times New Roman"/>
          <w:color w:val="000000" w:themeColor="text1"/>
          <w:sz w:val="24"/>
          <w:szCs w:val="24"/>
        </w:rPr>
        <w:t xml:space="preserve"> решение на своём сайте в сети «Интернет»</w:t>
      </w:r>
      <w:r w:rsidRPr="005135B5">
        <w:rPr>
          <w:rFonts w:ascii="Times New Roman" w:hAnsi="Times New Roman"/>
          <w:color w:val="000000" w:themeColor="text1"/>
          <w:sz w:val="24"/>
          <w:szCs w:val="24"/>
        </w:rPr>
        <w:t xml:space="preserve">, вносит в реестр членов СРО СС «Западуралстрой» сведения о приёме и направляет Уведомление о принятом решении в НОСТРОЙ. </w:t>
      </w:r>
    </w:p>
    <w:p w:rsidR="00CB208D" w:rsidRPr="005135B5" w:rsidRDefault="00CB208D" w:rsidP="005135B5">
      <w:pPr>
        <w:pStyle w:val="af"/>
        <w:numPr>
          <w:ilvl w:val="0"/>
          <w:numId w:val="20"/>
        </w:numPr>
        <w:spacing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B5">
        <w:rPr>
          <w:rFonts w:ascii="Times New Roman" w:hAnsi="Times New Roman"/>
          <w:color w:val="000000" w:themeColor="text1"/>
          <w:sz w:val="24"/>
          <w:szCs w:val="24"/>
        </w:rPr>
        <w:t xml:space="preserve">В день вступления в силу иного решения  в отношении индивидуального предпринимателя или юридического лица саморегулируемая организация размещает </w:t>
      </w:r>
      <w:r w:rsidR="005135B5">
        <w:rPr>
          <w:rFonts w:ascii="Times New Roman" w:hAnsi="Times New Roman"/>
          <w:color w:val="000000" w:themeColor="text1"/>
          <w:sz w:val="24"/>
          <w:szCs w:val="24"/>
        </w:rPr>
        <w:t>решение на своём сайте в сети «Интернет»</w:t>
      </w:r>
      <w:r w:rsidRPr="005135B5">
        <w:rPr>
          <w:rFonts w:ascii="Times New Roman" w:hAnsi="Times New Roman"/>
          <w:color w:val="000000" w:themeColor="text1"/>
          <w:sz w:val="24"/>
          <w:szCs w:val="24"/>
        </w:rPr>
        <w:t xml:space="preserve">, вносит сведения в реестр членов СРО СС «Западуралстрой» и направляет Уведомление о принятом решении в НОСТРОЙ. </w:t>
      </w:r>
    </w:p>
    <w:p w:rsidR="00CB208D" w:rsidRPr="005135B5" w:rsidRDefault="00CB208D" w:rsidP="005135B5">
      <w:pPr>
        <w:pStyle w:val="af"/>
        <w:numPr>
          <w:ilvl w:val="0"/>
          <w:numId w:val="20"/>
        </w:numPr>
        <w:tabs>
          <w:tab w:val="left" w:pos="6999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135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Саморегулируемая организация в день поступления в нее заявления члена Союза о добровольном прекращении  членства вносит сведения в реестр членов </w:t>
      </w:r>
      <w:r w:rsidRPr="005135B5">
        <w:rPr>
          <w:rFonts w:ascii="Times New Roman" w:hAnsi="Times New Roman"/>
          <w:color w:val="000000" w:themeColor="text1"/>
          <w:sz w:val="24"/>
          <w:szCs w:val="24"/>
        </w:rPr>
        <w:t xml:space="preserve">СРО СС «Западуралстрой». </w:t>
      </w:r>
      <w:r w:rsidRPr="005135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течение трёх дней со дня поступления указанного заявления на бумажном носителе или в этот же день, в случае его поступления в форме электронного документа, (пакета электронных документов) направляет уведомление в НОСТРОЙ.</w:t>
      </w:r>
    </w:p>
    <w:p w:rsidR="00CB208D" w:rsidRPr="005135B5" w:rsidRDefault="00CB208D" w:rsidP="005135B5">
      <w:pPr>
        <w:pStyle w:val="af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5B5">
        <w:rPr>
          <w:rFonts w:ascii="Times New Roman" w:hAnsi="Times New Roman"/>
          <w:sz w:val="24"/>
          <w:szCs w:val="24"/>
        </w:rPr>
        <w:t>Уведомления о приёме индивидуального предпринимателя или юридического лица в члены Союза, о внесении изменений в реестр, о прекращении членства в Союзе могут быть направлены в НОСТРОЙ 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подписи.</w:t>
      </w:r>
    </w:p>
    <w:p w:rsidR="00CB208D" w:rsidRPr="005135B5" w:rsidRDefault="00CB208D" w:rsidP="005135B5">
      <w:pPr>
        <w:pStyle w:val="af"/>
        <w:numPr>
          <w:ilvl w:val="0"/>
          <w:numId w:val="20"/>
        </w:numPr>
        <w:tabs>
          <w:tab w:val="left" w:pos="6999"/>
        </w:tabs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5B5">
        <w:rPr>
          <w:rFonts w:ascii="Times New Roman" w:hAnsi="Times New Roman"/>
          <w:sz w:val="24"/>
          <w:szCs w:val="24"/>
        </w:rPr>
        <w:t>Исполнительный орган саморегулируемой организации несет ответственность за неисполнение или ненадлежащее исполнение обязанностей по ведению и хранению реестра  членов Союза, в том числе обеспечение конфиденциальности информации реестра и предоставление недостоверных или неполных данных.</w:t>
      </w:r>
    </w:p>
    <w:p w:rsidR="00CB208D" w:rsidRPr="005135B5" w:rsidRDefault="00CB208D" w:rsidP="005135B5">
      <w:pPr>
        <w:pStyle w:val="af"/>
        <w:numPr>
          <w:ilvl w:val="0"/>
          <w:numId w:val="20"/>
        </w:numPr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35B5">
        <w:rPr>
          <w:rFonts w:ascii="Times New Roman" w:hAnsi="Times New Roman"/>
          <w:sz w:val="24"/>
          <w:szCs w:val="24"/>
        </w:rPr>
        <w:t xml:space="preserve">Информация, содержащаяся в реестре членов Союза, соответствует информации на бумажных носителях и/или в электронном виде, хранящейся в архивных личных делах членов Союза, в документах, связанных с внесением сведений в реестр (решения Общего собрания, Президиума, Контрольной комиссии, Дисциплинарной комиссии, акты проверок и другие в соответствии с внутренними документами Союза). </w:t>
      </w:r>
    </w:p>
    <w:p w:rsidR="00CB208D" w:rsidRPr="005135B5" w:rsidRDefault="00CB208D" w:rsidP="005135B5">
      <w:pPr>
        <w:pStyle w:val="af"/>
        <w:numPr>
          <w:ilvl w:val="0"/>
          <w:numId w:val="20"/>
        </w:numPr>
        <w:tabs>
          <w:tab w:val="left" w:pos="6999"/>
        </w:tabs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5B5">
        <w:rPr>
          <w:rFonts w:ascii="Times New Roman" w:hAnsi="Times New Roman"/>
          <w:sz w:val="24"/>
          <w:szCs w:val="24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саморегулируемой организации.</w:t>
      </w:r>
    </w:p>
    <w:p w:rsidR="00CB208D" w:rsidRPr="005135B5" w:rsidRDefault="00CB208D" w:rsidP="005135B5">
      <w:pPr>
        <w:pStyle w:val="af"/>
        <w:numPr>
          <w:ilvl w:val="0"/>
          <w:numId w:val="20"/>
        </w:numPr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35B5">
        <w:rPr>
          <w:rFonts w:ascii="Times New Roman" w:hAnsi="Times New Roman"/>
          <w:sz w:val="24"/>
          <w:szCs w:val="24"/>
        </w:rPr>
        <w:t>Доступ к р</w:t>
      </w:r>
      <w:r w:rsidRPr="005135B5">
        <w:rPr>
          <w:rFonts w:ascii="Times New Roman" w:hAnsi="Times New Roman"/>
          <w:color w:val="000000"/>
          <w:sz w:val="24"/>
          <w:szCs w:val="24"/>
        </w:rPr>
        <w:t>еестру должен обеспечиваться соответствующими процедурами, предусматривающими внесение в него изменений только уполномоченными лицами, и производиться в условиях, обеспечивающих защиту информации.</w:t>
      </w:r>
    </w:p>
    <w:p w:rsidR="00E84302" w:rsidRPr="00BB32CC" w:rsidRDefault="00E84302" w:rsidP="00BB32CC">
      <w:pPr>
        <w:pStyle w:val="af"/>
        <w:spacing w:before="6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135B5" w:rsidRDefault="00BB32CC" w:rsidP="006966F0">
      <w:pPr>
        <w:pStyle w:val="30"/>
        <w:shd w:val="clear" w:color="auto" w:fill="auto"/>
        <w:spacing w:line="360" w:lineRule="auto"/>
        <w:ind w:left="720"/>
        <w:jc w:val="center"/>
        <w:outlineLvl w:val="0"/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8" w:name="_Toc32915143"/>
      <w:r w:rsidRPr="005135B5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7707B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135B5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ПРЕДОСТАВЛЕНИЕ ИНФОРМАЦИИ ИЗ РЕЕСТРА ЧЛЕНОВ САМОРЕГУЛИРУЕМОЙ ОРГАНИЗАЦИИ</w:t>
      </w:r>
      <w:bookmarkEnd w:id="108"/>
    </w:p>
    <w:p w:rsidR="00CB208D" w:rsidRPr="005135B5" w:rsidRDefault="00CB208D" w:rsidP="006966F0">
      <w:pPr>
        <w:pStyle w:val="af"/>
        <w:numPr>
          <w:ilvl w:val="0"/>
          <w:numId w:val="21"/>
        </w:numPr>
        <w:ind w:left="0" w:firstLine="709"/>
        <w:rPr>
          <w:rFonts w:ascii="Times New Roman" w:hAnsi="Times New Roman"/>
          <w:sz w:val="24"/>
          <w:szCs w:val="24"/>
        </w:rPr>
      </w:pPr>
      <w:r w:rsidRPr="005135B5">
        <w:rPr>
          <w:rFonts w:ascii="Times New Roman" w:hAnsi="Times New Roman"/>
          <w:sz w:val="24"/>
          <w:szCs w:val="24"/>
        </w:rPr>
        <w:t>Содержащиеся в Реестре сведения о конкретной организации предоставляются в виде выписки из реестра членов Союза по запросам граждан и юридических лиц в течение трёх рабочих дней со дня получения Союзом соответствующего запроса.</w:t>
      </w:r>
    </w:p>
    <w:p w:rsidR="00CB208D" w:rsidRPr="005135B5" w:rsidRDefault="00CB208D" w:rsidP="006966F0">
      <w:pPr>
        <w:pStyle w:val="af"/>
        <w:numPr>
          <w:ilvl w:val="0"/>
          <w:numId w:val="21"/>
        </w:numPr>
        <w:spacing w:before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5B5">
        <w:rPr>
          <w:rFonts w:ascii="Times New Roman" w:hAnsi="Times New Roman"/>
          <w:sz w:val="24"/>
          <w:szCs w:val="24"/>
        </w:rPr>
        <w:t xml:space="preserve">Выпиской подтверждаются сведения, содержащиеся в реестре членов </w:t>
      </w:r>
      <w:r w:rsidRPr="005135B5">
        <w:rPr>
          <w:rStyle w:val="blk"/>
          <w:rFonts w:ascii="Times New Roman" w:hAnsi="Times New Roman"/>
          <w:sz w:val="24"/>
          <w:szCs w:val="24"/>
        </w:rPr>
        <w:t>Союза</w:t>
      </w:r>
      <w:r w:rsidRPr="005135B5">
        <w:rPr>
          <w:rFonts w:ascii="Times New Roman" w:hAnsi="Times New Roman"/>
          <w:sz w:val="24"/>
          <w:szCs w:val="24"/>
        </w:rPr>
        <w:t xml:space="preserve"> на дату выдачи выписки.</w:t>
      </w:r>
    </w:p>
    <w:p w:rsidR="00CB208D" w:rsidRPr="005135B5" w:rsidRDefault="00CB208D" w:rsidP="006966F0">
      <w:pPr>
        <w:pStyle w:val="af"/>
        <w:widowControl w:val="0"/>
        <w:numPr>
          <w:ilvl w:val="0"/>
          <w:numId w:val="21"/>
        </w:numPr>
        <w:tabs>
          <w:tab w:val="left" w:pos="1406"/>
        </w:tabs>
        <w:spacing w:line="274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5B5">
        <w:rPr>
          <w:rFonts w:ascii="Times New Roman" w:hAnsi="Times New Roman"/>
          <w:sz w:val="24"/>
          <w:szCs w:val="24"/>
        </w:rPr>
        <w:t>Форма выписки из реестра членов Союза устанавливается органом надзора за саморегулируемыми организациями в сфере строительства.</w:t>
      </w:r>
    </w:p>
    <w:p w:rsidR="00CB208D" w:rsidRPr="005135B5" w:rsidRDefault="00CB208D" w:rsidP="006966F0">
      <w:pPr>
        <w:pStyle w:val="af"/>
        <w:numPr>
          <w:ilvl w:val="0"/>
          <w:numId w:val="21"/>
        </w:numPr>
        <w:spacing w:before="6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35B5">
        <w:rPr>
          <w:rFonts w:ascii="Times New Roman" w:hAnsi="Times New Roman"/>
          <w:sz w:val="24"/>
          <w:szCs w:val="24"/>
          <w:shd w:val="clear" w:color="auto" w:fill="FFFFFF"/>
        </w:rPr>
        <w:t xml:space="preserve">Срок действия выписки из реестра членов Союза составляет один месяц </w:t>
      </w:r>
      <w:proofErr w:type="gramStart"/>
      <w:r w:rsidRPr="005135B5">
        <w:rPr>
          <w:rFonts w:ascii="Times New Roman" w:hAnsi="Times New Roman"/>
          <w:sz w:val="24"/>
          <w:szCs w:val="24"/>
          <w:shd w:val="clear" w:color="auto" w:fill="FFFFFF"/>
        </w:rPr>
        <w:t>с даты</w:t>
      </w:r>
      <w:proofErr w:type="gramEnd"/>
      <w:r w:rsidRPr="005135B5">
        <w:rPr>
          <w:rFonts w:ascii="Times New Roman" w:hAnsi="Times New Roman"/>
          <w:sz w:val="24"/>
          <w:szCs w:val="24"/>
          <w:shd w:val="clear" w:color="auto" w:fill="FFFFFF"/>
        </w:rPr>
        <w:t xml:space="preserve"> е</w:t>
      </w:r>
      <w:r w:rsidR="00C7707B">
        <w:rPr>
          <w:rFonts w:ascii="Times New Roman" w:hAnsi="Times New Roman"/>
          <w:sz w:val="24"/>
          <w:szCs w:val="24"/>
          <w:shd w:val="clear" w:color="auto" w:fill="FFFFFF"/>
        </w:rPr>
        <w:t xml:space="preserve">ё </w:t>
      </w:r>
      <w:r w:rsidRPr="005135B5">
        <w:rPr>
          <w:rFonts w:ascii="Times New Roman" w:hAnsi="Times New Roman"/>
          <w:sz w:val="24"/>
          <w:szCs w:val="24"/>
          <w:shd w:val="clear" w:color="auto" w:fill="FFFFFF"/>
        </w:rPr>
        <w:t>выдачи.</w:t>
      </w:r>
    </w:p>
    <w:p w:rsidR="00CB208D" w:rsidRPr="005135B5" w:rsidRDefault="00CB208D" w:rsidP="006966F0">
      <w:pPr>
        <w:pStyle w:val="af"/>
        <w:widowControl w:val="0"/>
        <w:numPr>
          <w:ilvl w:val="0"/>
          <w:numId w:val="21"/>
        </w:numPr>
        <w:tabs>
          <w:tab w:val="left" w:pos="1415"/>
        </w:tabs>
        <w:spacing w:line="274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5B5">
        <w:rPr>
          <w:rFonts w:ascii="Times New Roman" w:hAnsi="Times New Roman"/>
          <w:sz w:val="24"/>
          <w:szCs w:val="24"/>
        </w:rPr>
        <w:lastRenderedPageBreak/>
        <w:t>Запрос о предоставлении сведений из Реестра составляется по форме, утверж</w:t>
      </w:r>
      <w:r w:rsidR="006966F0">
        <w:rPr>
          <w:rFonts w:ascii="Times New Roman" w:hAnsi="Times New Roman"/>
          <w:sz w:val="24"/>
          <w:szCs w:val="24"/>
        </w:rPr>
        <w:t xml:space="preserve">дённой СРО СС «Западуралстрой» </w:t>
      </w:r>
      <w:r w:rsidRPr="005135B5">
        <w:rPr>
          <w:rFonts w:ascii="Times New Roman" w:hAnsi="Times New Roman"/>
          <w:sz w:val="24"/>
          <w:szCs w:val="24"/>
        </w:rPr>
        <w:t>и должен содержать следующие сведения:</w:t>
      </w:r>
    </w:p>
    <w:p w:rsidR="00CB208D" w:rsidRPr="006966F0" w:rsidRDefault="00CB208D" w:rsidP="006966F0">
      <w:pPr>
        <w:pStyle w:val="af"/>
        <w:widowControl w:val="0"/>
        <w:numPr>
          <w:ilvl w:val="0"/>
          <w:numId w:val="22"/>
        </w:numPr>
        <w:tabs>
          <w:tab w:val="left" w:pos="1415"/>
        </w:tabs>
        <w:spacing w:line="274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6F0">
        <w:rPr>
          <w:rFonts w:ascii="Times New Roman" w:hAnsi="Times New Roman"/>
          <w:sz w:val="24"/>
          <w:szCs w:val="24"/>
        </w:rPr>
        <w:t>указание, в отношении какого лица запрашиваются сведения (полное наименование, ИНН, ОГРН (ОГРНИП), номер в реестре Союза;</w:t>
      </w:r>
    </w:p>
    <w:p w:rsidR="006966F0" w:rsidRDefault="00CB208D" w:rsidP="006966F0">
      <w:pPr>
        <w:pStyle w:val="af"/>
        <w:widowControl w:val="0"/>
        <w:numPr>
          <w:ilvl w:val="0"/>
          <w:numId w:val="22"/>
        </w:numPr>
        <w:tabs>
          <w:tab w:val="left" w:pos="1415"/>
        </w:tabs>
        <w:spacing w:line="274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6F0">
        <w:rPr>
          <w:rFonts w:ascii="Times New Roman" w:hAnsi="Times New Roman"/>
          <w:sz w:val="24"/>
          <w:szCs w:val="24"/>
        </w:rPr>
        <w:t>данные о лице, представившем запрос (Ф.И.О., должность, контактные данные);</w:t>
      </w:r>
    </w:p>
    <w:p w:rsidR="00CB208D" w:rsidRPr="006966F0" w:rsidRDefault="006966F0" w:rsidP="006966F0">
      <w:pPr>
        <w:pStyle w:val="af"/>
        <w:widowControl w:val="0"/>
        <w:numPr>
          <w:ilvl w:val="0"/>
          <w:numId w:val="22"/>
        </w:numPr>
        <w:tabs>
          <w:tab w:val="left" w:pos="1415"/>
        </w:tabs>
        <w:spacing w:line="274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организации (</w:t>
      </w:r>
      <w:r w:rsidR="00CB208D" w:rsidRPr="006966F0">
        <w:rPr>
          <w:rFonts w:ascii="Times New Roman" w:hAnsi="Times New Roman"/>
          <w:sz w:val="24"/>
          <w:szCs w:val="24"/>
        </w:rPr>
        <w:t>при наличии);</w:t>
      </w:r>
    </w:p>
    <w:p w:rsidR="00CB208D" w:rsidRPr="006966F0" w:rsidRDefault="00CB208D" w:rsidP="006966F0">
      <w:pPr>
        <w:pStyle w:val="af"/>
        <w:widowControl w:val="0"/>
        <w:numPr>
          <w:ilvl w:val="0"/>
          <w:numId w:val="22"/>
        </w:numPr>
        <w:tabs>
          <w:tab w:val="left" w:pos="1415"/>
        </w:tabs>
        <w:spacing w:line="274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6F0">
        <w:rPr>
          <w:rFonts w:ascii="Times New Roman" w:hAnsi="Times New Roman"/>
          <w:sz w:val="24"/>
          <w:szCs w:val="24"/>
        </w:rPr>
        <w:t>способ выдачи выписки из Реестра:</w:t>
      </w:r>
    </w:p>
    <w:p w:rsidR="00CB208D" w:rsidRPr="006966F0" w:rsidRDefault="00CB208D" w:rsidP="006966F0">
      <w:pPr>
        <w:pStyle w:val="af"/>
        <w:widowControl w:val="0"/>
        <w:numPr>
          <w:ilvl w:val="0"/>
          <w:numId w:val="23"/>
        </w:numPr>
        <w:tabs>
          <w:tab w:val="left" w:pos="140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6F0">
        <w:rPr>
          <w:rFonts w:ascii="Times New Roman" w:hAnsi="Times New Roman"/>
          <w:sz w:val="24"/>
          <w:szCs w:val="24"/>
        </w:rPr>
        <w:t>непосредственно на руки под личную подпись заявителя (представителя заявителя),</w:t>
      </w:r>
    </w:p>
    <w:p w:rsidR="00CB208D" w:rsidRPr="006966F0" w:rsidRDefault="00CB208D" w:rsidP="006966F0">
      <w:pPr>
        <w:pStyle w:val="af"/>
        <w:widowControl w:val="0"/>
        <w:numPr>
          <w:ilvl w:val="0"/>
          <w:numId w:val="23"/>
        </w:numPr>
        <w:tabs>
          <w:tab w:val="left" w:pos="140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6F0">
        <w:rPr>
          <w:rFonts w:ascii="Times New Roman" w:hAnsi="Times New Roman"/>
          <w:sz w:val="24"/>
          <w:szCs w:val="24"/>
        </w:rPr>
        <w:t>почтовым отправлением,</w:t>
      </w:r>
    </w:p>
    <w:p w:rsidR="00CB208D" w:rsidRPr="006966F0" w:rsidRDefault="00CB208D" w:rsidP="006966F0">
      <w:pPr>
        <w:pStyle w:val="af"/>
        <w:widowControl w:val="0"/>
        <w:numPr>
          <w:ilvl w:val="0"/>
          <w:numId w:val="23"/>
        </w:numPr>
        <w:tabs>
          <w:tab w:val="left" w:pos="140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6F0">
        <w:rPr>
          <w:rFonts w:ascii="Times New Roman" w:hAnsi="Times New Roman"/>
          <w:sz w:val="24"/>
          <w:szCs w:val="24"/>
        </w:rPr>
        <w:t>на электронную почту члена Союза,</w:t>
      </w:r>
    </w:p>
    <w:p w:rsidR="00CB208D" w:rsidRPr="006966F0" w:rsidRDefault="00CB208D" w:rsidP="006966F0">
      <w:pPr>
        <w:pStyle w:val="af"/>
        <w:widowControl w:val="0"/>
        <w:numPr>
          <w:ilvl w:val="0"/>
          <w:numId w:val="23"/>
        </w:numPr>
        <w:tabs>
          <w:tab w:val="left" w:pos="141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6F0">
        <w:rPr>
          <w:rFonts w:ascii="Times New Roman" w:hAnsi="Times New Roman"/>
          <w:sz w:val="24"/>
          <w:szCs w:val="24"/>
        </w:rPr>
        <w:t>через личный кабинет.</w:t>
      </w:r>
    </w:p>
    <w:p w:rsidR="00CB208D" w:rsidRPr="006966F0" w:rsidRDefault="00CB208D" w:rsidP="006966F0">
      <w:pPr>
        <w:pStyle w:val="af"/>
        <w:widowControl w:val="0"/>
        <w:numPr>
          <w:ilvl w:val="0"/>
          <w:numId w:val="21"/>
        </w:numPr>
        <w:tabs>
          <w:tab w:val="left" w:pos="1406"/>
        </w:tabs>
        <w:spacing w:line="274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6F0">
        <w:rPr>
          <w:rFonts w:ascii="Times New Roman" w:hAnsi="Times New Roman"/>
          <w:sz w:val="24"/>
          <w:szCs w:val="24"/>
        </w:rPr>
        <w:t>Выдача выписок из Реестра учитывается в журнале учета выписок из реестра членов СРО СС «Западуралстрой»</w:t>
      </w:r>
      <w:r w:rsidR="00BB32CC" w:rsidRPr="006966F0">
        <w:rPr>
          <w:rFonts w:ascii="Times New Roman" w:hAnsi="Times New Roman"/>
          <w:sz w:val="24"/>
          <w:szCs w:val="24"/>
        </w:rPr>
        <w:t>.</w:t>
      </w:r>
    </w:p>
    <w:p w:rsidR="00CB208D" w:rsidRPr="00E84302" w:rsidRDefault="00BB32CC" w:rsidP="006966F0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</w:rPr>
      </w:pPr>
      <w:bookmarkStart w:id="109" w:name="_Toc32915144"/>
      <w:r w:rsidRPr="00E84302">
        <w:rPr>
          <w:rFonts w:ascii="Times New Roman" w:hAnsi="Times New Roman" w:cs="Times New Roman"/>
          <w:color w:val="auto"/>
          <w:sz w:val="24"/>
        </w:rPr>
        <w:t>5 ЗАКЛЮЧИТЕЛЬНЫЕ ПОЛОЖЕНИЯ</w:t>
      </w:r>
      <w:bookmarkEnd w:id="109"/>
    </w:p>
    <w:p w:rsidR="00CB208D" w:rsidRPr="006966F0" w:rsidRDefault="00CB208D" w:rsidP="006966F0">
      <w:pPr>
        <w:pStyle w:val="af"/>
        <w:numPr>
          <w:ilvl w:val="0"/>
          <w:numId w:val="25"/>
        </w:numPr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6F0">
        <w:rPr>
          <w:rFonts w:ascii="Times New Roman" w:hAnsi="Times New Roman"/>
          <w:sz w:val="24"/>
          <w:szCs w:val="24"/>
        </w:rPr>
        <w:t xml:space="preserve">Настоящее Положение, изменения, внесенные в настоящее Положение, решение о признании </w:t>
      </w:r>
      <w:proofErr w:type="gramStart"/>
      <w:r w:rsidRPr="006966F0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6966F0">
        <w:rPr>
          <w:rFonts w:ascii="Times New Roman" w:hAnsi="Times New Roman"/>
          <w:sz w:val="24"/>
          <w:szCs w:val="24"/>
        </w:rPr>
        <w:t xml:space="preserve"> силу настоящего Положения вступают в силу со дня внесения сведений о нем в государственный реестр саморегулируемых организ</w:t>
      </w:r>
      <w:r w:rsidR="006966F0" w:rsidRPr="006966F0">
        <w:rPr>
          <w:rFonts w:ascii="Times New Roman" w:hAnsi="Times New Roman"/>
          <w:sz w:val="24"/>
          <w:szCs w:val="24"/>
        </w:rPr>
        <w:t>аций.</w:t>
      </w:r>
    </w:p>
    <w:p w:rsidR="00CB208D" w:rsidRPr="006966F0" w:rsidRDefault="00CB208D" w:rsidP="006966F0">
      <w:pPr>
        <w:pStyle w:val="af"/>
        <w:numPr>
          <w:ilvl w:val="0"/>
          <w:numId w:val="25"/>
        </w:numPr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6F0">
        <w:rPr>
          <w:rFonts w:ascii="Times New Roman" w:hAnsi="Times New Roman"/>
          <w:sz w:val="24"/>
          <w:szCs w:val="24"/>
        </w:rPr>
        <w:t>В случае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Союза.</w:t>
      </w:r>
    </w:p>
    <w:p w:rsidR="00F521F3" w:rsidRPr="00E40667" w:rsidRDefault="00F521F3" w:rsidP="006966F0">
      <w:pPr>
        <w:pStyle w:val="af"/>
        <w:spacing w:after="120"/>
        <w:ind w:left="0"/>
        <w:outlineLvl w:val="0"/>
        <w:rPr>
          <w:sz w:val="4"/>
          <w:szCs w:val="4"/>
        </w:rPr>
      </w:pPr>
      <w:bookmarkStart w:id="110" w:name="_Toc32828541"/>
      <w:bookmarkEnd w:id="110"/>
    </w:p>
    <w:sectPr w:rsidR="00F521F3" w:rsidRPr="00E40667" w:rsidSect="004F2E44"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6EC" w:rsidRDefault="00A056EC">
      <w:r>
        <w:separator/>
      </w:r>
    </w:p>
  </w:endnote>
  <w:endnote w:type="continuationSeparator" w:id="0">
    <w:p w:rsidR="00A056EC" w:rsidRDefault="00A05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EC" w:rsidRDefault="009558EA" w:rsidP="00E64131">
    <w:pPr>
      <w:pStyle w:val="a7"/>
      <w:jc w:val="center"/>
    </w:pPr>
    <w:fldSimple w:instr=" PAGE   \* MERGEFORMAT ">
      <w:r w:rsidR="004171AD">
        <w:rPr>
          <w:noProof/>
        </w:rPr>
        <w:t>2</w:t>
      </w:r>
    </w:fldSimple>
  </w:p>
  <w:p w:rsidR="00A056EC" w:rsidRDefault="00A056E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EC" w:rsidRDefault="00A056EC">
    <w:pPr>
      <w:pStyle w:val="a7"/>
      <w:jc w:val="right"/>
    </w:pPr>
  </w:p>
  <w:p w:rsidR="00A056EC" w:rsidRDefault="00A056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6EC" w:rsidRDefault="00A056EC">
      <w:r>
        <w:separator/>
      </w:r>
    </w:p>
  </w:footnote>
  <w:footnote w:type="continuationSeparator" w:id="0">
    <w:p w:rsidR="00A056EC" w:rsidRDefault="00A05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EC" w:rsidRDefault="00A056EC" w:rsidP="009235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tblInd w:w="71" w:type="dxa"/>
      <w:tblLayout w:type="fixed"/>
      <w:tblCellMar>
        <w:left w:w="71" w:type="dxa"/>
        <w:right w:w="71" w:type="dxa"/>
      </w:tblCellMar>
      <w:tblLook w:val="0000"/>
    </w:tblPr>
    <w:tblGrid>
      <w:gridCol w:w="2520"/>
      <w:gridCol w:w="4396"/>
      <w:gridCol w:w="2624"/>
    </w:tblGrid>
    <w:tr w:rsidR="00A056EC">
      <w:trPr>
        <w:trHeight w:val="709"/>
      </w:trPr>
      <w:tc>
        <w:tcPr>
          <w:tcW w:w="2520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</w:tcPr>
        <w:p w:rsidR="00A056EC" w:rsidRDefault="00A056EC" w:rsidP="006A3ECC">
          <w:pPr>
            <w:snapToGrid w:val="0"/>
            <w:jc w:val="center"/>
          </w:pPr>
        </w:p>
        <w:p w:rsidR="00A056EC" w:rsidRDefault="00A056EC" w:rsidP="006A3ECC">
          <w:pPr>
            <w:snapToGrid w:val="0"/>
            <w:jc w:val="center"/>
            <w:rPr>
              <w:lang w:bidi="ru-RU"/>
            </w:rPr>
          </w:pPr>
          <w:r>
            <w:t>Н</w:t>
          </w:r>
          <w:proofErr w:type="gramStart"/>
          <w:r>
            <w:t>П«</w:t>
          </w:r>
          <w:proofErr w:type="gramEnd"/>
          <w:r>
            <w:t>Западуралстрой»</w:t>
          </w:r>
        </w:p>
        <w:p w:rsidR="00A056EC" w:rsidRDefault="00A056EC" w:rsidP="006A3ECC">
          <w:pPr>
            <w:suppressAutoHyphens/>
            <w:jc w:val="center"/>
            <w:rPr>
              <w:lang w:bidi="ru-RU"/>
            </w:rPr>
          </w:pPr>
        </w:p>
      </w:tc>
      <w:tc>
        <w:tcPr>
          <w:tcW w:w="4396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</w:tcPr>
        <w:p w:rsidR="00A056EC" w:rsidRDefault="00A056EC" w:rsidP="006A3ECC">
          <w:pPr>
            <w:snapToGrid w:val="0"/>
            <w:spacing w:before="120"/>
            <w:jc w:val="center"/>
            <w:rPr>
              <w:lang w:bidi="ru-RU"/>
            </w:rPr>
          </w:pPr>
          <w:r>
            <w:t>Документы некоммерческого партнерства</w:t>
          </w:r>
        </w:p>
        <w:p w:rsidR="00A056EC" w:rsidRDefault="00A056EC" w:rsidP="006A3ECC">
          <w:pPr>
            <w:suppressAutoHyphens/>
            <w:jc w:val="center"/>
            <w:rPr>
              <w:lang w:bidi="ru-RU"/>
            </w:rPr>
          </w:pPr>
        </w:p>
      </w:tc>
      <w:tc>
        <w:tcPr>
          <w:tcW w:w="2624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A056EC" w:rsidRDefault="00A056EC" w:rsidP="006A3ECC">
          <w:pPr>
            <w:jc w:val="center"/>
          </w:pPr>
        </w:p>
        <w:p w:rsidR="00A056EC" w:rsidRDefault="00A056EC" w:rsidP="006A3ECC">
          <w:pPr>
            <w:jc w:val="center"/>
          </w:pPr>
          <w:r>
            <w:t xml:space="preserve">Лист:  </w:t>
          </w:r>
          <w:r w:rsidR="009558EA"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PAGE </w:instrText>
          </w:r>
          <w:r w:rsidR="009558EA">
            <w:rPr>
              <w:rStyle w:val="a9"/>
            </w:rPr>
            <w:fldChar w:fldCharType="separate"/>
          </w:r>
          <w:r>
            <w:rPr>
              <w:rStyle w:val="a9"/>
              <w:noProof/>
            </w:rPr>
            <w:t>1</w:t>
          </w:r>
          <w:r w:rsidR="009558EA">
            <w:rPr>
              <w:rStyle w:val="a9"/>
            </w:rPr>
            <w:fldChar w:fldCharType="end"/>
          </w:r>
          <w:r>
            <w:t xml:space="preserve">      Листов:</w:t>
          </w:r>
          <w:r w:rsidR="009558EA"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NUMPAGES </w:instrText>
          </w:r>
          <w:r w:rsidR="009558EA">
            <w:rPr>
              <w:rStyle w:val="a9"/>
            </w:rPr>
            <w:fldChar w:fldCharType="separate"/>
          </w:r>
          <w:r w:rsidR="004171AD">
            <w:rPr>
              <w:rStyle w:val="a9"/>
              <w:noProof/>
            </w:rPr>
            <w:t>6</w:t>
          </w:r>
          <w:r w:rsidR="009558EA">
            <w:rPr>
              <w:rStyle w:val="a9"/>
            </w:rPr>
            <w:fldChar w:fldCharType="end"/>
          </w:r>
        </w:p>
        <w:p w:rsidR="00A056EC" w:rsidRDefault="00A056EC" w:rsidP="006A3ECC">
          <w:pPr>
            <w:suppressAutoHyphens/>
            <w:jc w:val="both"/>
            <w:rPr>
              <w:lang w:bidi="ru-RU"/>
            </w:rPr>
          </w:pPr>
        </w:p>
      </w:tc>
    </w:tr>
    <w:tr w:rsidR="00A056EC">
      <w:trPr>
        <w:cantSplit/>
        <w:trHeight w:val="896"/>
      </w:trPr>
      <w:tc>
        <w:tcPr>
          <w:tcW w:w="691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nil"/>
          </w:tcBorders>
        </w:tcPr>
        <w:p w:rsidR="00A056EC" w:rsidRDefault="00A056EC" w:rsidP="006A3ECC">
          <w:pPr>
            <w:suppressAutoHyphens/>
            <w:jc w:val="center"/>
          </w:pPr>
        </w:p>
        <w:p w:rsidR="00A056EC" w:rsidRDefault="00A056EC" w:rsidP="006A3ECC">
          <w:pPr>
            <w:suppressAutoHyphens/>
            <w:jc w:val="center"/>
            <w:rPr>
              <w:lang w:bidi="ru-RU"/>
            </w:rPr>
          </w:pPr>
          <w:r>
            <w:t>Положение о дисциплинарной комиссии</w:t>
          </w:r>
        </w:p>
      </w:tc>
      <w:tc>
        <w:tcPr>
          <w:tcW w:w="26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056EC" w:rsidRDefault="00A056EC" w:rsidP="006A3ECC">
          <w:pPr>
            <w:suppressAutoHyphens/>
            <w:spacing w:before="40"/>
          </w:pPr>
          <w:r>
            <w:t xml:space="preserve">  Дата:</w:t>
          </w:r>
        </w:p>
        <w:p w:rsidR="00A056EC" w:rsidRDefault="00A056EC" w:rsidP="006A3ECC">
          <w:pPr>
            <w:suppressAutoHyphens/>
            <w:spacing w:before="40"/>
            <w:rPr>
              <w:lang w:bidi="ru-RU"/>
            </w:rPr>
          </w:pPr>
          <w:r>
            <w:t xml:space="preserve">  Издание №   1</w:t>
          </w:r>
        </w:p>
      </w:tc>
    </w:tr>
  </w:tbl>
  <w:p w:rsidR="00A056EC" w:rsidRDefault="00A056EC" w:rsidP="006A3E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E087B76"/>
    <w:multiLevelType w:val="hybridMultilevel"/>
    <w:tmpl w:val="F4CE42F2"/>
    <w:lvl w:ilvl="0" w:tplc="204A24CC">
      <w:start w:val="1"/>
      <w:numFmt w:val="decimal"/>
      <w:suff w:val="space"/>
      <w:lvlText w:val="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4439D8"/>
    <w:multiLevelType w:val="multilevel"/>
    <w:tmpl w:val="8092BF9C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1E4076"/>
    <w:multiLevelType w:val="hybridMultilevel"/>
    <w:tmpl w:val="A92EC9C6"/>
    <w:lvl w:ilvl="0" w:tplc="F3941DF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56AE3"/>
    <w:multiLevelType w:val="hybridMultilevel"/>
    <w:tmpl w:val="A98044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241A3"/>
    <w:multiLevelType w:val="multilevel"/>
    <w:tmpl w:val="D7F8D2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5AD67DB"/>
    <w:multiLevelType w:val="multilevel"/>
    <w:tmpl w:val="2F9262E0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D467EA"/>
    <w:multiLevelType w:val="hybridMultilevel"/>
    <w:tmpl w:val="5DC24700"/>
    <w:lvl w:ilvl="0" w:tplc="3B84B560">
      <w:start w:val="1"/>
      <w:numFmt w:val="russianLower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63FD5"/>
    <w:multiLevelType w:val="hybridMultilevel"/>
    <w:tmpl w:val="B1AC8D66"/>
    <w:lvl w:ilvl="0" w:tplc="D8C0FE5C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02571"/>
    <w:multiLevelType w:val="hybridMultilevel"/>
    <w:tmpl w:val="EC840B44"/>
    <w:lvl w:ilvl="0" w:tplc="35EAAC0C">
      <w:start w:val="1"/>
      <w:numFmt w:val="russianLower"/>
      <w:suff w:val="space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D35AE"/>
    <w:multiLevelType w:val="hybridMultilevel"/>
    <w:tmpl w:val="FD623A62"/>
    <w:lvl w:ilvl="0" w:tplc="9DFEB9A2">
      <w:start w:val="1"/>
      <w:numFmt w:val="decimal"/>
      <w:suff w:val="space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C1586"/>
    <w:multiLevelType w:val="hybridMultilevel"/>
    <w:tmpl w:val="BEE02F5E"/>
    <w:lvl w:ilvl="0" w:tplc="EC7A89F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950DD"/>
    <w:multiLevelType w:val="multilevel"/>
    <w:tmpl w:val="CC986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7479B2"/>
    <w:multiLevelType w:val="multilevel"/>
    <w:tmpl w:val="FEEA13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81F7438"/>
    <w:multiLevelType w:val="multilevel"/>
    <w:tmpl w:val="2F9262E0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1288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A9D07E1"/>
    <w:multiLevelType w:val="hybridMultilevel"/>
    <w:tmpl w:val="E680432E"/>
    <w:lvl w:ilvl="0" w:tplc="273C7B1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9">
    <w:nsid w:val="61595217"/>
    <w:multiLevelType w:val="hybridMultilevel"/>
    <w:tmpl w:val="369087EE"/>
    <w:lvl w:ilvl="0" w:tplc="CA84CD72">
      <w:start w:val="1"/>
      <w:numFmt w:val="decimal"/>
      <w:suff w:val="space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542F5"/>
    <w:multiLevelType w:val="hybridMultilevel"/>
    <w:tmpl w:val="0894776E"/>
    <w:lvl w:ilvl="0" w:tplc="7690F162">
      <w:start w:val="1"/>
      <w:numFmt w:val="russianLower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50861"/>
    <w:multiLevelType w:val="hybridMultilevel"/>
    <w:tmpl w:val="637E542A"/>
    <w:lvl w:ilvl="0" w:tplc="39BC6258">
      <w:start w:val="2"/>
      <w:numFmt w:val="decimal"/>
      <w:suff w:val="space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50B0B"/>
    <w:multiLevelType w:val="hybridMultilevel"/>
    <w:tmpl w:val="2B60610C"/>
    <w:lvl w:ilvl="0" w:tplc="99B2BC88">
      <w:start w:val="1"/>
      <w:numFmt w:val="decimal"/>
      <w:suff w:val="space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2699D"/>
    <w:multiLevelType w:val="multilevel"/>
    <w:tmpl w:val="EB444486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56A46D0"/>
    <w:multiLevelType w:val="hybridMultilevel"/>
    <w:tmpl w:val="A546F614"/>
    <w:lvl w:ilvl="0" w:tplc="24D45246">
      <w:start w:val="1"/>
      <w:numFmt w:val="decimal"/>
      <w:suff w:val="space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15"/>
  </w:num>
  <w:num w:numId="5">
    <w:abstractNumId w:val="7"/>
  </w:num>
  <w:num w:numId="6">
    <w:abstractNumId w:val="0"/>
  </w:num>
  <w:num w:numId="7">
    <w:abstractNumId w:val="16"/>
  </w:num>
  <w:num w:numId="8">
    <w:abstractNumId w:val="4"/>
  </w:num>
  <w:num w:numId="9">
    <w:abstractNumId w:val="18"/>
  </w:num>
  <w:num w:numId="10">
    <w:abstractNumId w:val="13"/>
  </w:num>
  <w:num w:numId="11">
    <w:abstractNumId w:val="6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0"/>
  </w:num>
  <w:num w:numId="17">
    <w:abstractNumId w:val="10"/>
  </w:num>
  <w:num w:numId="18">
    <w:abstractNumId w:val="17"/>
  </w:num>
  <w:num w:numId="19">
    <w:abstractNumId w:val="21"/>
  </w:num>
  <w:num w:numId="20">
    <w:abstractNumId w:val="24"/>
  </w:num>
  <w:num w:numId="21">
    <w:abstractNumId w:val="1"/>
  </w:num>
  <w:num w:numId="22">
    <w:abstractNumId w:val="9"/>
  </w:num>
  <w:num w:numId="23">
    <w:abstractNumId w:val="8"/>
  </w:num>
  <w:num w:numId="24">
    <w:abstractNumId w:val="1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104"/>
    <w:rsid w:val="000029FB"/>
    <w:rsid w:val="000073CD"/>
    <w:rsid w:val="00021586"/>
    <w:rsid w:val="0002474D"/>
    <w:rsid w:val="00037BA5"/>
    <w:rsid w:val="0004519E"/>
    <w:rsid w:val="00046B6E"/>
    <w:rsid w:val="0005295F"/>
    <w:rsid w:val="00064D59"/>
    <w:rsid w:val="00067770"/>
    <w:rsid w:val="0007459C"/>
    <w:rsid w:val="00087907"/>
    <w:rsid w:val="000915C0"/>
    <w:rsid w:val="000A6659"/>
    <w:rsid w:val="000C0678"/>
    <w:rsid w:val="000C3C64"/>
    <w:rsid w:val="000C6875"/>
    <w:rsid w:val="000D0F18"/>
    <w:rsid w:val="000D6626"/>
    <w:rsid w:val="00100FC1"/>
    <w:rsid w:val="00106E59"/>
    <w:rsid w:val="00113854"/>
    <w:rsid w:val="001138B7"/>
    <w:rsid w:val="0011522D"/>
    <w:rsid w:val="001157EF"/>
    <w:rsid w:val="00121A55"/>
    <w:rsid w:val="001274F0"/>
    <w:rsid w:val="001369CD"/>
    <w:rsid w:val="001573B9"/>
    <w:rsid w:val="00163960"/>
    <w:rsid w:val="00164860"/>
    <w:rsid w:val="00173DB9"/>
    <w:rsid w:val="0018182C"/>
    <w:rsid w:val="001A0D51"/>
    <w:rsid w:val="001A5BAF"/>
    <w:rsid w:val="001A6B2A"/>
    <w:rsid w:val="001B6EB9"/>
    <w:rsid w:val="001C1362"/>
    <w:rsid w:val="001E7E0E"/>
    <w:rsid w:val="001F4BC8"/>
    <w:rsid w:val="0021502F"/>
    <w:rsid w:val="00215AAD"/>
    <w:rsid w:val="002242E3"/>
    <w:rsid w:val="00240E0D"/>
    <w:rsid w:val="00241AC9"/>
    <w:rsid w:val="00263D41"/>
    <w:rsid w:val="0029366F"/>
    <w:rsid w:val="00294BA3"/>
    <w:rsid w:val="00295C07"/>
    <w:rsid w:val="002A1CE9"/>
    <w:rsid w:val="002A66A5"/>
    <w:rsid w:val="002B3E2C"/>
    <w:rsid w:val="002E3BA9"/>
    <w:rsid w:val="0030328F"/>
    <w:rsid w:val="003115C1"/>
    <w:rsid w:val="00314A41"/>
    <w:rsid w:val="00345A55"/>
    <w:rsid w:val="00361E6A"/>
    <w:rsid w:val="00371991"/>
    <w:rsid w:val="00395E2F"/>
    <w:rsid w:val="003975A4"/>
    <w:rsid w:val="003A5104"/>
    <w:rsid w:val="003B5C2C"/>
    <w:rsid w:val="003C0084"/>
    <w:rsid w:val="003C55E9"/>
    <w:rsid w:val="003C70F9"/>
    <w:rsid w:val="003C7B43"/>
    <w:rsid w:val="003D5011"/>
    <w:rsid w:val="003D5C87"/>
    <w:rsid w:val="003E5A11"/>
    <w:rsid w:val="003E6181"/>
    <w:rsid w:val="003E7615"/>
    <w:rsid w:val="003F1697"/>
    <w:rsid w:val="003F4516"/>
    <w:rsid w:val="0041146D"/>
    <w:rsid w:val="004171AD"/>
    <w:rsid w:val="0042651E"/>
    <w:rsid w:val="00435E5A"/>
    <w:rsid w:val="00441BB1"/>
    <w:rsid w:val="00442C3D"/>
    <w:rsid w:val="0044408C"/>
    <w:rsid w:val="004574FC"/>
    <w:rsid w:val="004614B5"/>
    <w:rsid w:val="00466EE3"/>
    <w:rsid w:val="0047694B"/>
    <w:rsid w:val="00496FBD"/>
    <w:rsid w:val="004A2FF3"/>
    <w:rsid w:val="004B5E94"/>
    <w:rsid w:val="004F2E44"/>
    <w:rsid w:val="004F4149"/>
    <w:rsid w:val="00500ED8"/>
    <w:rsid w:val="005135B5"/>
    <w:rsid w:val="00527DFA"/>
    <w:rsid w:val="00530630"/>
    <w:rsid w:val="00537D40"/>
    <w:rsid w:val="00547019"/>
    <w:rsid w:val="00565DCF"/>
    <w:rsid w:val="00573EB2"/>
    <w:rsid w:val="0057458C"/>
    <w:rsid w:val="00596C00"/>
    <w:rsid w:val="00597BE0"/>
    <w:rsid w:val="005A7675"/>
    <w:rsid w:val="005B19FE"/>
    <w:rsid w:val="005B7870"/>
    <w:rsid w:val="005C5A90"/>
    <w:rsid w:val="005C7373"/>
    <w:rsid w:val="005D1B5F"/>
    <w:rsid w:val="005D3BA4"/>
    <w:rsid w:val="005D47FE"/>
    <w:rsid w:val="005F4303"/>
    <w:rsid w:val="006048DE"/>
    <w:rsid w:val="00612C9B"/>
    <w:rsid w:val="00627711"/>
    <w:rsid w:val="00633E87"/>
    <w:rsid w:val="00641E1E"/>
    <w:rsid w:val="006446D9"/>
    <w:rsid w:val="0064566A"/>
    <w:rsid w:val="00645B75"/>
    <w:rsid w:val="00647734"/>
    <w:rsid w:val="0065327A"/>
    <w:rsid w:val="00671B4C"/>
    <w:rsid w:val="0069132B"/>
    <w:rsid w:val="006962F5"/>
    <w:rsid w:val="006966F0"/>
    <w:rsid w:val="006A31EF"/>
    <w:rsid w:val="006A3ECC"/>
    <w:rsid w:val="006B0929"/>
    <w:rsid w:val="006B1ECD"/>
    <w:rsid w:val="006B5AB9"/>
    <w:rsid w:val="006C34A0"/>
    <w:rsid w:val="006E23CB"/>
    <w:rsid w:val="006F09D3"/>
    <w:rsid w:val="006F5EA3"/>
    <w:rsid w:val="007445B9"/>
    <w:rsid w:val="0074659A"/>
    <w:rsid w:val="00747B02"/>
    <w:rsid w:val="00783ACF"/>
    <w:rsid w:val="00796FEA"/>
    <w:rsid w:val="007A5331"/>
    <w:rsid w:val="007B7E44"/>
    <w:rsid w:val="007D164D"/>
    <w:rsid w:val="00804579"/>
    <w:rsid w:val="008111A3"/>
    <w:rsid w:val="00812F5C"/>
    <w:rsid w:val="00854DC5"/>
    <w:rsid w:val="00861392"/>
    <w:rsid w:val="008618A4"/>
    <w:rsid w:val="00870E81"/>
    <w:rsid w:val="00890884"/>
    <w:rsid w:val="00915320"/>
    <w:rsid w:val="00916ACA"/>
    <w:rsid w:val="00920AAC"/>
    <w:rsid w:val="00921926"/>
    <w:rsid w:val="009235E1"/>
    <w:rsid w:val="0092510A"/>
    <w:rsid w:val="00932741"/>
    <w:rsid w:val="00933027"/>
    <w:rsid w:val="009369BD"/>
    <w:rsid w:val="009513E6"/>
    <w:rsid w:val="00951A93"/>
    <w:rsid w:val="009558EA"/>
    <w:rsid w:val="00960EA5"/>
    <w:rsid w:val="00972150"/>
    <w:rsid w:val="009A3390"/>
    <w:rsid w:val="009B0782"/>
    <w:rsid w:val="009B301D"/>
    <w:rsid w:val="009B758A"/>
    <w:rsid w:val="009D33B8"/>
    <w:rsid w:val="009D6B3B"/>
    <w:rsid w:val="009E51A6"/>
    <w:rsid w:val="009E7BD0"/>
    <w:rsid w:val="00A01C18"/>
    <w:rsid w:val="00A056EC"/>
    <w:rsid w:val="00A42DF3"/>
    <w:rsid w:val="00A5196C"/>
    <w:rsid w:val="00A56463"/>
    <w:rsid w:val="00A66FE4"/>
    <w:rsid w:val="00A760DD"/>
    <w:rsid w:val="00A879B2"/>
    <w:rsid w:val="00A95BD2"/>
    <w:rsid w:val="00AA0B3E"/>
    <w:rsid w:val="00AD051E"/>
    <w:rsid w:val="00AD69C5"/>
    <w:rsid w:val="00AE0164"/>
    <w:rsid w:val="00AE2A37"/>
    <w:rsid w:val="00AF74AA"/>
    <w:rsid w:val="00B3394F"/>
    <w:rsid w:val="00B3788C"/>
    <w:rsid w:val="00B46D99"/>
    <w:rsid w:val="00B60408"/>
    <w:rsid w:val="00B711FC"/>
    <w:rsid w:val="00B819C7"/>
    <w:rsid w:val="00B922AE"/>
    <w:rsid w:val="00BA1ABE"/>
    <w:rsid w:val="00BA257D"/>
    <w:rsid w:val="00BA3992"/>
    <w:rsid w:val="00BA5353"/>
    <w:rsid w:val="00BB222A"/>
    <w:rsid w:val="00BB22BC"/>
    <w:rsid w:val="00BB32CC"/>
    <w:rsid w:val="00BB3AD0"/>
    <w:rsid w:val="00BB68BF"/>
    <w:rsid w:val="00BB75C0"/>
    <w:rsid w:val="00BE614D"/>
    <w:rsid w:val="00BE6503"/>
    <w:rsid w:val="00C059B2"/>
    <w:rsid w:val="00C20079"/>
    <w:rsid w:val="00C31C3C"/>
    <w:rsid w:val="00C3365C"/>
    <w:rsid w:val="00C35E75"/>
    <w:rsid w:val="00C430F2"/>
    <w:rsid w:val="00C4640C"/>
    <w:rsid w:val="00C64F05"/>
    <w:rsid w:val="00C66232"/>
    <w:rsid w:val="00C74AAF"/>
    <w:rsid w:val="00C7707B"/>
    <w:rsid w:val="00C870CA"/>
    <w:rsid w:val="00C96723"/>
    <w:rsid w:val="00CA04BD"/>
    <w:rsid w:val="00CA53D2"/>
    <w:rsid w:val="00CA7DFA"/>
    <w:rsid w:val="00CB208D"/>
    <w:rsid w:val="00CB497F"/>
    <w:rsid w:val="00CB6A24"/>
    <w:rsid w:val="00CD4F1C"/>
    <w:rsid w:val="00CD5792"/>
    <w:rsid w:val="00CD66D3"/>
    <w:rsid w:val="00CF548C"/>
    <w:rsid w:val="00D13732"/>
    <w:rsid w:val="00D1706A"/>
    <w:rsid w:val="00D46C1E"/>
    <w:rsid w:val="00D73597"/>
    <w:rsid w:val="00D87A09"/>
    <w:rsid w:val="00DA2791"/>
    <w:rsid w:val="00DA3647"/>
    <w:rsid w:val="00DB2A01"/>
    <w:rsid w:val="00DB35DE"/>
    <w:rsid w:val="00DC2D28"/>
    <w:rsid w:val="00DE38DB"/>
    <w:rsid w:val="00E03A93"/>
    <w:rsid w:val="00E04794"/>
    <w:rsid w:val="00E0740B"/>
    <w:rsid w:val="00E17F04"/>
    <w:rsid w:val="00E36859"/>
    <w:rsid w:val="00E40667"/>
    <w:rsid w:val="00E424C1"/>
    <w:rsid w:val="00E62087"/>
    <w:rsid w:val="00E64131"/>
    <w:rsid w:val="00E8200B"/>
    <w:rsid w:val="00E84302"/>
    <w:rsid w:val="00E862DD"/>
    <w:rsid w:val="00E8636E"/>
    <w:rsid w:val="00E87C71"/>
    <w:rsid w:val="00E926C3"/>
    <w:rsid w:val="00E96B40"/>
    <w:rsid w:val="00EA0D04"/>
    <w:rsid w:val="00EB0E0F"/>
    <w:rsid w:val="00ED1DC0"/>
    <w:rsid w:val="00ED4513"/>
    <w:rsid w:val="00ED54EE"/>
    <w:rsid w:val="00EE1D9B"/>
    <w:rsid w:val="00F04C2F"/>
    <w:rsid w:val="00F0627F"/>
    <w:rsid w:val="00F078A8"/>
    <w:rsid w:val="00F138C1"/>
    <w:rsid w:val="00F173CD"/>
    <w:rsid w:val="00F22D41"/>
    <w:rsid w:val="00F24880"/>
    <w:rsid w:val="00F26D63"/>
    <w:rsid w:val="00F273BC"/>
    <w:rsid w:val="00F40D5D"/>
    <w:rsid w:val="00F414FA"/>
    <w:rsid w:val="00F521F3"/>
    <w:rsid w:val="00F56DA3"/>
    <w:rsid w:val="00F81255"/>
    <w:rsid w:val="00F82837"/>
    <w:rsid w:val="00F90F82"/>
    <w:rsid w:val="00FA4D79"/>
    <w:rsid w:val="00FD0EC9"/>
    <w:rsid w:val="00FF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1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1A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A5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3A5104"/>
    <w:pPr>
      <w:spacing w:line="360" w:lineRule="atLeast"/>
      <w:jc w:val="center"/>
    </w:pPr>
    <w:rPr>
      <w:b/>
      <w:szCs w:val="20"/>
    </w:rPr>
  </w:style>
  <w:style w:type="paragraph" w:styleId="a5">
    <w:name w:val="header"/>
    <w:basedOn w:val="a"/>
    <w:link w:val="a6"/>
    <w:rsid w:val="003A510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A510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5104"/>
  </w:style>
  <w:style w:type="paragraph" w:styleId="11">
    <w:name w:val="toc 1"/>
    <w:basedOn w:val="a"/>
    <w:next w:val="a"/>
    <w:autoRedefine/>
    <w:uiPriority w:val="39"/>
    <w:rsid w:val="003A5104"/>
    <w:pPr>
      <w:spacing w:before="240" w:after="120"/>
    </w:pPr>
    <w:rPr>
      <w:b/>
      <w:bCs/>
      <w:sz w:val="20"/>
      <w:szCs w:val="20"/>
    </w:rPr>
  </w:style>
  <w:style w:type="character" w:styleId="aa">
    <w:name w:val="Hyperlink"/>
    <w:basedOn w:val="a0"/>
    <w:uiPriority w:val="99"/>
    <w:rsid w:val="003A5104"/>
    <w:rPr>
      <w:color w:val="0000FF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3A5104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rsid w:val="003A5104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3A5104"/>
    <w:pPr>
      <w:spacing w:after="120"/>
    </w:pPr>
  </w:style>
  <w:style w:type="character" w:customStyle="1" w:styleId="ac">
    <w:name w:val="Основной текст Знак"/>
    <w:basedOn w:val="a0"/>
    <w:link w:val="ab"/>
    <w:rsid w:val="003A5104"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3A51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5104"/>
    <w:rPr>
      <w:sz w:val="24"/>
      <w:szCs w:val="24"/>
      <w:lang w:val="ru-RU" w:eastAsia="ru-RU" w:bidi="ar-SA"/>
    </w:rPr>
  </w:style>
  <w:style w:type="paragraph" w:styleId="ad">
    <w:name w:val="Balloon Text"/>
    <w:basedOn w:val="a"/>
    <w:semiHidden/>
    <w:rsid w:val="00627711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E1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164D"/>
  </w:style>
  <w:style w:type="character" w:customStyle="1" w:styleId="21">
    <w:name w:val="Основной текст (2)_"/>
    <w:basedOn w:val="a0"/>
    <w:link w:val="210"/>
    <w:rsid w:val="007A5331"/>
    <w:rPr>
      <w:sz w:val="22"/>
      <w:szCs w:val="22"/>
      <w:lang w:bidi="ar-SA"/>
    </w:rPr>
  </w:style>
  <w:style w:type="paragraph" w:customStyle="1" w:styleId="210">
    <w:name w:val="Основной текст (2)1"/>
    <w:basedOn w:val="a"/>
    <w:link w:val="21"/>
    <w:rsid w:val="007A5331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character" w:customStyle="1" w:styleId="22">
    <w:name w:val="Основной текст (2)"/>
    <w:basedOn w:val="21"/>
    <w:rsid w:val="007B7E44"/>
    <w:rPr>
      <w:rFonts w:ascii="Times New Roman" w:hAnsi="Times New Roman" w:cs="Times New Roman"/>
      <w:color w:val="090A37"/>
      <w:u w:val="none"/>
    </w:rPr>
  </w:style>
  <w:style w:type="character" w:customStyle="1" w:styleId="100">
    <w:name w:val="Основной текст (10)_"/>
    <w:basedOn w:val="a0"/>
    <w:link w:val="101"/>
    <w:rsid w:val="00371991"/>
    <w:rPr>
      <w:sz w:val="22"/>
      <w:szCs w:val="22"/>
      <w:lang w:bidi="ar-SA"/>
    </w:rPr>
  </w:style>
  <w:style w:type="paragraph" w:customStyle="1" w:styleId="101">
    <w:name w:val="Основной текст (10)"/>
    <w:basedOn w:val="a"/>
    <w:link w:val="100"/>
    <w:rsid w:val="00371991"/>
    <w:pPr>
      <w:widowControl w:val="0"/>
      <w:shd w:val="clear" w:color="auto" w:fill="FFFFFF"/>
      <w:spacing w:before="60" w:after="60" w:line="269" w:lineRule="exact"/>
      <w:jc w:val="both"/>
    </w:pPr>
    <w:rPr>
      <w:sz w:val="22"/>
      <w:szCs w:val="22"/>
    </w:rPr>
  </w:style>
  <w:style w:type="character" w:customStyle="1" w:styleId="211pt1">
    <w:name w:val="Основной текст (2) + 11 pt1"/>
    <w:basedOn w:val="21"/>
    <w:rsid w:val="00612C9B"/>
    <w:rPr>
      <w:rFonts w:ascii="Times New Roman" w:hAnsi="Times New Roman" w:cs="Times New Roman"/>
      <w:u w:val="none"/>
    </w:rPr>
  </w:style>
  <w:style w:type="paragraph" w:styleId="af">
    <w:name w:val="List Paragraph"/>
    <w:basedOn w:val="a"/>
    <w:uiPriority w:val="34"/>
    <w:qFormat/>
    <w:rsid w:val="00113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1138B7"/>
  </w:style>
  <w:style w:type="character" w:customStyle="1" w:styleId="3">
    <w:name w:val="Основной текст (3)_"/>
    <w:basedOn w:val="a0"/>
    <w:link w:val="30"/>
    <w:rsid w:val="001138B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38B7"/>
    <w:pPr>
      <w:widowControl w:val="0"/>
      <w:shd w:val="clear" w:color="auto" w:fill="FFFFFF"/>
      <w:spacing w:line="270" w:lineRule="exact"/>
    </w:pPr>
    <w:rPr>
      <w:b/>
      <w:bCs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4516"/>
    <w:rPr>
      <w:rFonts w:ascii="Courier New" w:hAnsi="Courier New" w:cs="Courier New"/>
    </w:rPr>
  </w:style>
  <w:style w:type="character" w:customStyle="1" w:styleId="a4">
    <w:name w:val="Название Знак"/>
    <w:basedOn w:val="a0"/>
    <w:link w:val="a3"/>
    <w:rsid w:val="003F4516"/>
    <w:rPr>
      <w:b/>
      <w:sz w:val="24"/>
    </w:rPr>
  </w:style>
  <w:style w:type="character" w:customStyle="1" w:styleId="10">
    <w:name w:val="Заголовок 1 Знак"/>
    <w:basedOn w:val="a0"/>
    <w:link w:val="1"/>
    <w:rsid w:val="00BA1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CB20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843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A7F6C-E955-4CBC-885D-0FB9D757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1444</Words>
  <Characters>10775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ЗУС</Company>
  <LinksUpToDate>false</LinksUpToDate>
  <CharactersWithSpaces>12195</CharactersWithSpaces>
  <SharedDoc>false</SharedDoc>
  <HLinks>
    <vt:vector size="54" baseType="variant">
      <vt:variant>
        <vt:i4>6422562</vt:i4>
      </vt:variant>
      <vt:variant>
        <vt:i4>39</vt:i4>
      </vt:variant>
      <vt:variant>
        <vt:i4>0</vt:i4>
      </vt:variant>
      <vt:variant>
        <vt:i4>5</vt:i4>
      </vt:variant>
      <vt:variant>
        <vt:lpwstr>http://www.npzus.ru/reestr-chlenov/</vt:lpwstr>
      </vt:variant>
      <vt:variant>
        <vt:lpwstr/>
      </vt:variant>
      <vt:variant>
        <vt:i4>3145773</vt:i4>
      </vt:variant>
      <vt:variant>
        <vt:i4>36</vt:i4>
      </vt:variant>
      <vt:variant>
        <vt:i4>0</vt:i4>
      </vt:variant>
      <vt:variant>
        <vt:i4>5</vt:i4>
      </vt:variant>
      <vt:variant>
        <vt:lpwstr>http://www.npzus.ru/upload/iblock/eae/eae67a41caee0cfead7d34cbbeb8fac9.xls</vt:lpwstr>
      </vt:variant>
      <vt:variant>
        <vt:lpwstr/>
      </vt:variant>
      <vt:variant>
        <vt:i4>3735608</vt:i4>
      </vt:variant>
      <vt:variant>
        <vt:i4>33</vt:i4>
      </vt:variant>
      <vt:variant>
        <vt:i4>0</vt:i4>
      </vt:variant>
      <vt:variant>
        <vt:i4>5</vt:i4>
      </vt:variant>
      <vt:variant>
        <vt:lpwstr>http://reestr.nostroy.ru/reestr/clients/149/members</vt:lpwstr>
      </vt:variant>
      <vt:variant>
        <vt:lpwstr/>
      </vt:variant>
      <vt:variant>
        <vt:i4>3735608</vt:i4>
      </vt:variant>
      <vt:variant>
        <vt:i4>30</vt:i4>
      </vt:variant>
      <vt:variant>
        <vt:i4>0</vt:i4>
      </vt:variant>
      <vt:variant>
        <vt:i4>5</vt:i4>
      </vt:variant>
      <vt:variant>
        <vt:lpwstr>http://reestr.nostroy.ru/reestr/clients/149/members</vt:lpwstr>
      </vt:variant>
      <vt:variant>
        <vt:lpwstr/>
      </vt:variant>
      <vt:variant>
        <vt:i4>1114126</vt:i4>
      </vt:variant>
      <vt:variant>
        <vt:i4>27</vt:i4>
      </vt:variant>
      <vt:variant>
        <vt:i4>0</vt:i4>
      </vt:variant>
      <vt:variant>
        <vt:i4>5</vt:i4>
      </vt:variant>
      <vt:variant>
        <vt:lpwstr>http://www.npzus.ru/</vt:lpwstr>
      </vt:variant>
      <vt:variant>
        <vt:lpwstr/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_Toc528062037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_Toc528062036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_Toc528062035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_Toc528062034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Ярослав</dc:creator>
  <cp:lastModifiedBy>admin</cp:lastModifiedBy>
  <cp:revision>18</cp:revision>
  <cp:lastPrinted>2020-03-11T05:25:00Z</cp:lastPrinted>
  <dcterms:created xsi:type="dcterms:W3CDTF">2019-10-04T05:04:00Z</dcterms:created>
  <dcterms:modified xsi:type="dcterms:W3CDTF">2020-03-11T05:26:00Z</dcterms:modified>
</cp:coreProperties>
</file>