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19.11.2019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713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Акционерное общество «СтройПанельКомплект»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Акционерное общество «СтройПанельКомплект»; АО «СПК»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5904006358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1025900888419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614064, Россия, Пермский край, г.Пермь, ул. Героев Хасана, д.45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76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02.01.2009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02.09.2004, протокол Общего собрания №1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