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535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«МостСтройГарант»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«МостСтройГарант»; ООО «МостСтройГарант»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5981003922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1095981000554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край, г.Пермь, ул. Аркадия Гайдара, д.8 Б, оф. 401/2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