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47A" w:rsidRDefault="00D27A9B" w:rsidP="00B3447A">
      <w:pPr>
        <w:pStyle w:val="HTML"/>
        <w:rPr>
          <w:rFonts w:ascii="Times New Roman" w:hAnsi="Times New Roman" w:cs="Times New Roman"/>
          <w:sz w:val="24"/>
          <w:szCs w:val="24"/>
        </w:rPr>
      </w:pPr>
      <w:r w:rsidRPr="00D27A9B">
        <w:rPr>
          <w:rFonts w:ascii="Times New Roman" w:hAnsi="Times New Roman" w:cs="Times New Roman"/>
          <w:noProof/>
          <w:sz w:val="28"/>
          <w:szCs w:val="28"/>
        </w:rPr>
        <w:drawing>
          <wp:inline distT="0" distB="0" distL="0" distR="0">
            <wp:extent cx="3371850" cy="134302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71850" cy="1343025"/>
                    </a:xfrm>
                    <a:prstGeom prst="rect">
                      <a:avLst/>
                    </a:prstGeom>
                    <a:noFill/>
                    <a:ln w="9525">
                      <a:noFill/>
                      <a:miter lim="800000"/>
                      <a:headEnd/>
                      <a:tailEnd/>
                    </a:ln>
                  </pic:spPr>
                </pic:pic>
              </a:graphicData>
            </a:graphic>
          </wp:inline>
        </w:drawing>
      </w:r>
    </w:p>
    <w:p w:rsidR="00B3447A" w:rsidRDefault="00B3447A" w:rsidP="00B3447A">
      <w:pPr>
        <w:pStyle w:val="HTML"/>
        <w:rPr>
          <w:rFonts w:ascii="Times New Roman" w:hAnsi="Times New Roman" w:cs="Times New Roman"/>
          <w:sz w:val="24"/>
          <w:szCs w:val="24"/>
        </w:rPr>
      </w:pPr>
    </w:p>
    <w:p w:rsidR="00B3447A" w:rsidRDefault="00B3447A" w:rsidP="00B3447A">
      <w:pPr>
        <w:widowControl w:val="0"/>
        <w:autoSpaceDE w:val="0"/>
        <w:autoSpaceDN w:val="0"/>
        <w:adjustRightInd w:val="0"/>
        <w:ind w:left="4320" w:firstLine="180"/>
        <w:jc w:val="center"/>
        <w:rPr>
          <w:rFonts w:ascii="Calibri" w:hAnsi="Calibri"/>
          <w:sz w:val="22"/>
          <w:szCs w:val="22"/>
        </w:rPr>
      </w:pPr>
    </w:p>
    <w:p w:rsidR="00B3447A" w:rsidRDefault="00B3447A" w:rsidP="002E0CCE">
      <w:pPr>
        <w:ind w:left="5245"/>
        <w:jc w:val="right"/>
      </w:pPr>
      <w:r>
        <w:t xml:space="preserve">Утверждено </w:t>
      </w:r>
    </w:p>
    <w:p w:rsidR="00B3447A" w:rsidRDefault="00B3447A" w:rsidP="002E0CCE">
      <w:pPr>
        <w:ind w:left="5245"/>
        <w:jc w:val="right"/>
      </w:pPr>
      <w:r>
        <w:t>Решением Общего собрания</w:t>
      </w:r>
    </w:p>
    <w:p w:rsidR="00B3447A" w:rsidRDefault="00B3447A" w:rsidP="002E0CCE">
      <w:pPr>
        <w:ind w:left="5245"/>
        <w:jc w:val="right"/>
      </w:pPr>
      <w:r>
        <w:t>СРО СС «Западуралстрой»</w:t>
      </w:r>
    </w:p>
    <w:p w:rsidR="00B3447A" w:rsidRDefault="00B3447A" w:rsidP="002E0CCE">
      <w:pPr>
        <w:ind w:left="5245"/>
        <w:jc w:val="right"/>
      </w:pPr>
      <w:r>
        <w:t>Протокол № 55 от 26.03.2020г.</w:t>
      </w:r>
    </w:p>
    <w:p w:rsidR="00B3447A" w:rsidRDefault="00B3447A" w:rsidP="002E0CCE">
      <w:pPr>
        <w:ind w:left="5245"/>
        <w:jc w:val="right"/>
      </w:pPr>
    </w:p>
    <w:p w:rsidR="00B3447A" w:rsidRDefault="00B3447A" w:rsidP="002E0CCE">
      <w:pPr>
        <w:ind w:left="5245"/>
        <w:jc w:val="right"/>
      </w:pPr>
      <w:r>
        <w:t>Председатель собрания</w:t>
      </w:r>
    </w:p>
    <w:p w:rsidR="00B3447A" w:rsidRDefault="00B3447A" w:rsidP="002E0CCE">
      <w:pPr>
        <w:ind w:left="5245"/>
        <w:jc w:val="right"/>
      </w:pPr>
    </w:p>
    <w:p w:rsidR="00B3447A" w:rsidRDefault="00B3447A" w:rsidP="002E0CCE">
      <w:pPr>
        <w:ind w:left="6661"/>
        <w:jc w:val="right"/>
      </w:pPr>
      <w:r>
        <w:t>____________В.П. Суетин</w:t>
      </w:r>
    </w:p>
    <w:p w:rsidR="008B6280" w:rsidRPr="00FE417D" w:rsidRDefault="008B6280" w:rsidP="00290EB5">
      <w:pPr>
        <w:pStyle w:val="HTML"/>
        <w:jc w:val="right"/>
        <w:rPr>
          <w:rFonts w:ascii="Times New Roman" w:hAnsi="Times New Roman" w:cs="Times New Roman"/>
          <w:sz w:val="24"/>
          <w:szCs w:val="24"/>
        </w:rPr>
      </w:pPr>
    </w:p>
    <w:p w:rsidR="008B6280" w:rsidRPr="00FE417D" w:rsidRDefault="008B6280" w:rsidP="00290EB5">
      <w:pPr>
        <w:pStyle w:val="HTML"/>
        <w:rPr>
          <w:rFonts w:ascii="Times New Roman" w:hAnsi="Times New Roman" w:cs="Times New Roman"/>
          <w:sz w:val="24"/>
          <w:szCs w:val="24"/>
        </w:rPr>
      </w:pPr>
    </w:p>
    <w:p w:rsidR="008B6280" w:rsidRPr="00FE417D" w:rsidRDefault="008B6280" w:rsidP="00290EB5">
      <w:pPr>
        <w:pStyle w:val="HTML"/>
        <w:rPr>
          <w:rFonts w:ascii="Times New Roman" w:hAnsi="Times New Roman" w:cs="Times New Roman"/>
          <w:sz w:val="24"/>
          <w:szCs w:val="24"/>
        </w:rPr>
      </w:pPr>
    </w:p>
    <w:p w:rsidR="005C62F3" w:rsidRDefault="005C62F3" w:rsidP="00290EB5">
      <w:pPr>
        <w:pStyle w:val="HTML"/>
        <w:rPr>
          <w:rFonts w:ascii="Times New Roman" w:hAnsi="Times New Roman" w:cs="Times New Roman"/>
          <w:sz w:val="24"/>
          <w:szCs w:val="24"/>
        </w:rPr>
      </w:pPr>
    </w:p>
    <w:p w:rsidR="00CF6A30" w:rsidRPr="00FE417D" w:rsidRDefault="00CF6A30" w:rsidP="00290EB5">
      <w:pPr>
        <w:pStyle w:val="HTML"/>
        <w:rPr>
          <w:rFonts w:ascii="Times New Roman" w:hAnsi="Times New Roman" w:cs="Times New Roman"/>
          <w:sz w:val="24"/>
          <w:szCs w:val="24"/>
        </w:rPr>
      </w:pPr>
    </w:p>
    <w:p w:rsidR="005C62F3" w:rsidRPr="00FE417D" w:rsidRDefault="005C62F3" w:rsidP="00290EB5">
      <w:pPr>
        <w:pStyle w:val="HTML"/>
        <w:rPr>
          <w:rFonts w:ascii="Times New Roman" w:hAnsi="Times New Roman" w:cs="Times New Roman"/>
          <w:sz w:val="24"/>
          <w:szCs w:val="24"/>
        </w:rPr>
      </w:pPr>
    </w:p>
    <w:p w:rsidR="008B6280" w:rsidRPr="00FE417D" w:rsidRDefault="008B6280" w:rsidP="00290EB5">
      <w:pPr>
        <w:pStyle w:val="HTML"/>
        <w:rPr>
          <w:rFonts w:ascii="Times New Roman" w:hAnsi="Times New Roman" w:cs="Times New Roman"/>
          <w:sz w:val="24"/>
          <w:szCs w:val="24"/>
        </w:rPr>
      </w:pPr>
    </w:p>
    <w:p w:rsidR="008B6280" w:rsidRPr="00FE417D" w:rsidRDefault="008B6280" w:rsidP="00290EB5">
      <w:pPr>
        <w:pStyle w:val="HTML"/>
        <w:jc w:val="center"/>
        <w:rPr>
          <w:rFonts w:ascii="Times New Roman" w:hAnsi="Times New Roman" w:cs="Times New Roman"/>
          <w:b/>
          <w:sz w:val="24"/>
          <w:szCs w:val="24"/>
        </w:rPr>
      </w:pPr>
    </w:p>
    <w:p w:rsidR="008B6280" w:rsidRPr="00FE417D" w:rsidRDefault="008B6280" w:rsidP="00290EB5">
      <w:pPr>
        <w:pStyle w:val="HTML"/>
        <w:jc w:val="center"/>
        <w:rPr>
          <w:rFonts w:ascii="Times New Roman" w:hAnsi="Times New Roman" w:cs="Times New Roman"/>
          <w:b/>
          <w:sz w:val="24"/>
          <w:szCs w:val="24"/>
        </w:rPr>
      </w:pPr>
    </w:p>
    <w:p w:rsidR="008B6280" w:rsidRPr="00FE417D" w:rsidRDefault="008B6280" w:rsidP="00290EB5">
      <w:pPr>
        <w:jc w:val="center"/>
        <w:rPr>
          <w:b/>
          <w:sz w:val="32"/>
          <w:szCs w:val="32"/>
        </w:rPr>
      </w:pPr>
      <w:r w:rsidRPr="00FE417D">
        <w:rPr>
          <w:b/>
          <w:sz w:val="32"/>
          <w:szCs w:val="32"/>
        </w:rPr>
        <w:t>ПОЛОЖЕНИЕ О ЧЛЕНСТВЕ</w:t>
      </w:r>
    </w:p>
    <w:p w:rsidR="008B6280" w:rsidRPr="00FE417D" w:rsidRDefault="008B6280" w:rsidP="00290EB5">
      <w:pPr>
        <w:jc w:val="center"/>
      </w:pPr>
      <w:r w:rsidRPr="00FE417D">
        <w:rPr>
          <w:b/>
          <w:sz w:val="32"/>
          <w:szCs w:val="32"/>
        </w:rPr>
        <w:t>В САМОРЕГУЛИРУЕМ</w:t>
      </w:r>
      <w:r w:rsidR="00815682" w:rsidRPr="00FE417D">
        <w:rPr>
          <w:b/>
          <w:sz w:val="32"/>
          <w:szCs w:val="32"/>
        </w:rPr>
        <w:t>О</w:t>
      </w:r>
      <w:r w:rsidRPr="00FE417D">
        <w:rPr>
          <w:b/>
          <w:sz w:val="32"/>
          <w:szCs w:val="32"/>
        </w:rPr>
        <w:t>Й ОРГАНИЗАЦИИ СОЮЗЕ СТРОИТЕЛЕЙ «ЗАПАДУРАЛСТРОЙ»</w:t>
      </w:r>
    </w:p>
    <w:p w:rsidR="008B6280" w:rsidRPr="00FE417D" w:rsidRDefault="008B6280" w:rsidP="00290EB5"/>
    <w:p w:rsidR="008B6280" w:rsidRPr="00FE417D" w:rsidRDefault="008B6280" w:rsidP="00290EB5"/>
    <w:p w:rsidR="008B6280" w:rsidRPr="00FE417D" w:rsidRDefault="008B6280" w:rsidP="00290EB5"/>
    <w:p w:rsidR="008B6280" w:rsidRPr="00FE417D" w:rsidRDefault="008B6280" w:rsidP="00290EB5"/>
    <w:p w:rsidR="008B6280" w:rsidRPr="00FE417D" w:rsidRDefault="008B6280" w:rsidP="00290EB5"/>
    <w:p w:rsidR="008B6280" w:rsidRPr="00FE417D" w:rsidRDefault="008B6280" w:rsidP="00290EB5"/>
    <w:p w:rsidR="008B6280" w:rsidRPr="00FE417D" w:rsidRDefault="008B6280" w:rsidP="00290EB5"/>
    <w:p w:rsidR="008B6280" w:rsidRDefault="008B6280" w:rsidP="00290EB5"/>
    <w:p w:rsidR="008B6280" w:rsidRDefault="008B6280" w:rsidP="00290EB5"/>
    <w:p w:rsidR="007B488A" w:rsidRPr="00FE417D" w:rsidRDefault="007B488A" w:rsidP="00290EB5"/>
    <w:p w:rsidR="008B6280" w:rsidRPr="00FE417D" w:rsidRDefault="008B6280" w:rsidP="00290EB5"/>
    <w:p w:rsidR="008B6280" w:rsidRPr="00FE417D" w:rsidRDefault="008B6280" w:rsidP="00290EB5"/>
    <w:p w:rsidR="008B6280" w:rsidRPr="00FE417D" w:rsidRDefault="008B6280" w:rsidP="00290EB5"/>
    <w:p w:rsidR="008B6280" w:rsidRPr="00FE417D" w:rsidRDefault="008B6280" w:rsidP="00290EB5"/>
    <w:p w:rsidR="008B6280" w:rsidRPr="00FE417D" w:rsidRDefault="008B6280" w:rsidP="00290EB5"/>
    <w:p w:rsidR="00C5774F" w:rsidRDefault="00C5774F" w:rsidP="00290EB5">
      <w:pPr>
        <w:pStyle w:val="HTML"/>
        <w:rPr>
          <w:rFonts w:ascii="Times New Roman" w:hAnsi="Times New Roman"/>
          <w:sz w:val="24"/>
        </w:rPr>
      </w:pPr>
    </w:p>
    <w:p w:rsidR="00C5774F" w:rsidRDefault="00C5774F" w:rsidP="00290EB5">
      <w:pPr>
        <w:pStyle w:val="HTML"/>
        <w:rPr>
          <w:rFonts w:ascii="Times New Roman" w:hAnsi="Times New Roman"/>
          <w:sz w:val="24"/>
        </w:rPr>
      </w:pPr>
    </w:p>
    <w:p w:rsidR="00C5774F" w:rsidRDefault="00C5774F" w:rsidP="00290EB5">
      <w:pPr>
        <w:pStyle w:val="HTML"/>
        <w:rPr>
          <w:rFonts w:ascii="Times New Roman" w:hAnsi="Times New Roman"/>
          <w:sz w:val="24"/>
        </w:rPr>
      </w:pPr>
    </w:p>
    <w:p w:rsidR="00C5774F" w:rsidRDefault="00C5774F" w:rsidP="00290EB5">
      <w:pPr>
        <w:pStyle w:val="HTML"/>
        <w:rPr>
          <w:rFonts w:ascii="Times New Roman" w:hAnsi="Times New Roman"/>
          <w:sz w:val="24"/>
        </w:rPr>
      </w:pPr>
    </w:p>
    <w:p w:rsidR="00C5774F" w:rsidRDefault="00C5774F" w:rsidP="00290EB5">
      <w:pPr>
        <w:pStyle w:val="HTML"/>
        <w:rPr>
          <w:rFonts w:ascii="Times New Roman" w:hAnsi="Times New Roman"/>
          <w:sz w:val="24"/>
        </w:rPr>
      </w:pPr>
    </w:p>
    <w:p w:rsidR="00C5774F" w:rsidRDefault="00C5774F" w:rsidP="00290EB5">
      <w:pPr>
        <w:pStyle w:val="HTML"/>
        <w:rPr>
          <w:rFonts w:ascii="Times New Roman" w:hAnsi="Times New Roman"/>
          <w:sz w:val="24"/>
        </w:rPr>
      </w:pPr>
    </w:p>
    <w:p w:rsidR="00CF2013" w:rsidRDefault="00C5774F" w:rsidP="00CF2013">
      <w:pPr>
        <w:jc w:val="center"/>
        <w:rPr>
          <w:rFonts w:cs="Courier New"/>
          <w:szCs w:val="20"/>
        </w:rPr>
      </w:pPr>
      <w:r>
        <w:t>Пермь 20</w:t>
      </w:r>
      <w:r w:rsidR="00B3447A">
        <w:t>20</w:t>
      </w:r>
      <w:r>
        <w:t>г.</w:t>
      </w:r>
      <w:r w:rsidR="00CF2013">
        <w:br w:type="page"/>
      </w:r>
    </w:p>
    <w:sdt>
      <w:sdtPr>
        <w:rPr>
          <w:rFonts w:ascii="Times New Roman" w:eastAsia="Times New Roman" w:hAnsi="Times New Roman" w:cs="Times New Roman"/>
          <w:b w:val="0"/>
          <w:bCs w:val="0"/>
          <w:color w:val="auto"/>
          <w:sz w:val="24"/>
          <w:szCs w:val="24"/>
          <w:lang w:eastAsia="ru-RU"/>
        </w:rPr>
        <w:id w:val="5738231"/>
        <w:docPartObj>
          <w:docPartGallery w:val="Table of Contents"/>
          <w:docPartUnique/>
        </w:docPartObj>
      </w:sdtPr>
      <w:sdtEndPr>
        <w:rPr>
          <w:b/>
        </w:rPr>
      </w:sdtEndPr>
      <w:sdtContent>
        <w:p w:rsidR="00FA4E00" w:rsidRPr="00CF2013" w:rsidRDefault="00CF2013" w:rsidP="00FA4E00">
          <w:pPr>
            <w:pStyle w:val="af5"/>
            <w:jc w:val="center"/>
            <w:rPr>
              <w:rFonts w:ascii="Times New Roman" w:hAnsi="Times New Roman" w:cs="Times New Roman"/>
              <w:b w:val="0"/>
              <w:color w:val="auto"/>
              <w:sz w:val="24"/>
              <w:szCs w:val="24"/>
            </w:rPr>
          </w:pPr>
          <w:r w:rsidRPr="00CF2013">
            <w:rPr>
              <w:rFonts w:ascii="Times New Roman" w:hAnsi="Times New Roman" w:cs="Times New Roman"/>
              <w:color w:val="auto"/>
              <w:sz w:val="24"/>
              <w:szCs w:val="24"/>
            </w:rPr>
            <w:t>Оглавление</w:t>
          </w:r>
        </w:p>
        <w:p w:rsidR="00785DDC" w:rsidRPr="00785DDC" w:rsidRDefault="009637C2">
          <w:pPr>
            <w:pStyle w:val="11"/>
            <w:rPr>
              <w:rFonts w:asciiTheme="minorHAnsi" w:eastAsiaTheme="minorEastAsia" w:hAnsiTheme="minorHAnsi" w:cstheme="minorBidi"/>
              <w:b w:val="0"/>
              <w:bCs w:val="0"/>
              <w:noProof/>
              <w:sz w:val="24"/>
              <w:szCs w:val="24"/>
            </w:rPr>
          </w:pPr>
          <w:r w:rsidRPr="009637C2">
            <w:rPr>
              <w:sz w:val="24"/>
              <w:szCs w:val="24"/>
            </w:rPr>
            <w:fldChar w:fldCharType="begin"/>
          </w:r>
          <w:r w:rsidR="00FA4E00" w:rsidRPr="00785DDC">
            <w:rPr>
              <w:sz w:val="24"/>
              <w:szCs w:val="24"/>
            </w:rPr>
            <w:instrText xml:space="preserve"> TOC \o "1-3" \h \z \u </w:instrText>
          </w:r>
          <w:r w:rsidRPr="009637C2">
            <w:rPr>
              <w:sz w:val="24"/>
              <w:szCs w:val="24"/>
            </w:rPr>
            <w:fldChar w:fldCharType="separate"/>
          </w:r>
          <w:hyperlink w:anchor="_Toc32919190" w:history="1">
            <w:r w:rsidR="00785DDC" w:rsidRPr="00785DDC">
              <w:rPr>
                <w:rStyle w:val="a9"/>
                <w:b w:val="0"/>
                <w:noProof/>
                <w:sz w:val="24"/>
                <w:szCs w:val="24"/>
              </w:rPr>
              <w:t>1.</w:t>
            </w:r>
            <w:r w:rsidR="00785DDC">
              <w:rPr>
                <w:rStyle w:val="a9"/>
                <w:b w:val="0"/>
                <w:noProof/>
                <w:sz w:val="24"/>
                <w:szCs w:val="24"/>
              </w:rPr>
              <w:t xml:space="preserve"> </w:t>
            </w:r>
            <w:r w:rsidR="00785DDC" w:rsidRPr="00785DDC">
              <w:rPr>
                <w:rStyle w:val="a9"/>
                <w:b w:val="0"/>
                <w:noProof/>
                <w:sz w:val="24"/>
                <w:szCs w:val="24"/>
              </w:rPr>
              <w:t>Общие положения</w:t>
            </w:r>
            <w:r w:rsidR="00785DDC" w:rsidRPr="00785DDC">
              <w:rPr>
                <w:b w:val="0"/>
                <w:noProof/>
                <w:webHidden/>
                <w:sz w:val="24"/>
                <w:szCs w:val="24"/>
              </w:rPr>
              <w:tab/>
            </w:r>
            <w:r w:rsidRPr="00785DDC">
              <w:rPr>
                <w:b w:val="0"/>
                <w:noProof/>
                <w:webHidden/>
                <w:sz w:val="24"/>
                <w:szCs w:val="24"/>
              </w:rPr>
              <w:fldChar w:fldCharType="begin"/>
            </w:r>
            <w:r w:rsidR="00785DDC" w:rsidRPr="00785DDC">
              <w:rPr>
                <w:b w:val="0"/>
                <w:noProof/>
                <w:webHidden/>
                <w:sz w:val="24"/>
                <w:szCs w:val="24"/>
              </w:rPr>
              <w:instrText xml:space="preserve"> PAGEREF _Toc32919190 \h </w:instrText>
            </w:r>
            <w:r w:rsidRPr="00785DDC">
              <w:rPr>
                <w:b w:val="0"/>
                <w:noProof/>
                <w:webHidden/>
                <w:sz w:val="24"/>
                <w:szCs w:val="24"/>
              </w:rPr>
            </w:r>
            <w:r w:rsidRPr="00785DDC">
              <w:rPr>
                <w:b w:val="0"/>
                <w:noProof/>
                <w:webHidden/>
                <w:sz w:val="24"/>
                <w:szCs w:val="24"/>
              </w:rPr>
              <w:fldChar w:fldCharType="separate"/>
            </w:r>
            <w:r w:rsidR="0037752F">
              <w:rPr>
                <w:b w:val="0"/>
                <w:noProof/>
                <w:webHidden/>
                <w:sz w:val="24"/>
                <w:szCs w:val="24"/>
              </w:rPr>
              <w:t>3</w:t>
            </w:r>
            <w:r w:rsidRPr="00785DDC">
              <w:rPr>
                <w:b w:val="0"/>
                <w:noProof/>
                <w:webHidden/>
                <w:sz w:val="24"/>
                <w:szCs w:val="24"/>
              </w:rPr>
              <w:fldChar w:fldCharType="end"/>
            </w:r>
          </w:hyperlink>
        </w:p>
        <w:p w:rsidR="00785DDC" w:rsidRPr="00785DDC" w:rsidRDefault="009637C2">
          <w:pPr>
            <w:pStyle w:val="11"/>
            <w:rPr>
              <w:rFonts w:asciiTheme="minorHAnsi" w:eastAsiaTheme="minorEastAsia" w:hAnsiTheme="minorHAnsi" w:cstheme="minorBidi"/>
              <w:b w:val="0"/>
              <w:bCs w:val="0"/>
              <w:noProof/>
              <w:sz w:val="24"/>
              <w:szCs w:val="24"/>
            </w:rPr>
          </w:pPr>
          <w:hyperlink w:anchor="_Toc32919191" w:history="1">
            <w:r w:rsidR="00785DDC" w:rsidRPr="00785DDC">
              <w:rPr>
                <w:rStyle w:val="a9"/>
                <w:b w:val="0"/>
                <w:noProof/>
                <w:sz w:val="24"/>
                <w:szCs w:val="24"/>
              </w:rPr>
              <w:t>2.</w:t>
            </w:r>
            <w:r w:rsidR="00785DDC">
              <w:rPr>
                <w:rStyle w:val="a9"/>
                <w:b w:val="0"/>
                <w:noProof/>
                <w:sz w:val="24"/>
                <w:szCs w:val="24"/>
              </w:rPr>
              <w:t xml:space="preserve"> П</w:t>
            </w:r>
            <w:r w:rsidR="00785DDC" w:rsidRPr="00785DDC">
              <w:rPr>
                <w:rStyle w:val="a9"/>
                <w:b w:val="0"/>
                <w:noProof/>
                <w:sz w:val="24"/>
                <w:szCs w:val="24"/>
              </w:rPr>
              <w:t>орядок приема в члены. Требования к кандидатам в члены СРО СС «Западуралстрой»</w:t>
            </w:r>
            <w:r w:rsidR="00785DDC">
              <w:rPr>
                <w:rStyle w:val="a9"/>
                <w:b w:val="0"/>
                <w:noProof/>
                <w:sz w:val="24"/>
                <w:szCs w:val="24"/>
              </w:rPr>
              <w:t xml:space="preserve"> </w:t>
            </w:r>
            <w:r w:rsidR="00785DDC" w:rsidRPr="00785DDC">
              <w:rPr>
                <w:b w:val="0"/>
                <w:noProof/>
                <w:webHidden/>
                <w:sz w:val="24"/>
                <w:szCs w:val="24"/>
              </w:rPr>
              <w:tab/>
            </w:r>
            <w:r w:rsidRPr="00785DDC">
              <w:rPr>
                <w:b w:val="0"/>
                <w:noProof/>
                <w:webHidden/>
                <w:sz w:val="24"/>
                <w:szCs w:val="24"/>
              </w:rPr>
              <w:fldChar w:fldCharType="begin"/>
            </w:r>
            <w:r w:rsidR="00785DDC" w:rsidRPr="00785DDC">
              <w:rPr>
                <w:b w:val="0"/>
                <w:noProof/>
                <w:webHidden/>
                <w:sz w:val="24"/>
                <w:szCs w:val="24"/>
              </w:rPr>
              <w:instrText xml:space="preserve"> PAGEREF _Toc32919191 \h </w:instrText>
            </w:r>
            <w:r w:rsidRPr="00785DDC">
              <w:rPr>
                <w:b w:val="0"/>
                <w:noProof/>
                <w:webHidden/>
                <w:sz w:val="24"/>
                <w:szCs w:val="24"/>
              </w:rPr>
            </w:r>
            <w:r w:rsidRPr="00785DDC">
              <w:rPr>
                <w:b w:val="0"/>
                <w:noProof/>
                <w:webHidden/>
                <w:sz w:val="24"/>
                <w:szCs w:val="24"/>
              </w:rPr>
              <w:fldChar w:fldCharType="separate"/>
            </w:r>
            <w:r w:rsidR="0037752F">
              <w:rPr>
                <w:b w:val="0"/>
                <w:noProof/>
                <w:webHidden/>
                <w:sz w:val="24"/>
                <w:szCs w:val="24"/>
              </w:rPr>
              <w:t>3</w:t>
            </w:r>
            <w:r w:rsidRPr="00785DDC">
              <w:rPr>
                <w:b w:val="0"/>
                <w:noProof/>
                <w:webHidden/>
                <w:sz w:val="24"/>
                <w:szCs w:val="24"/>
              </w:rPr>
              <w:fldChar w:fldCharType="end"/>
            </w:r>
          </w:hyperlink>
        </w:p>
        <w:p w:rsidR="00785DDC" w:rsidRPr="00785DDC" w:rsidRDefault="009637C2" w:rsidP="00785DDC">
          <w:pPr>
            <w:pStyle w:val="11"/>
            <w:jc w:val="left"/>
            <w:rPr>
              <w:rFonts w:asciiTheme="minorHAnsi" w:eastAsiaTheme="minorEastAsia" w:hAnsiTheme="minorHAnsi" w:cstheme="minorBidi"/>
              <w:b w:val="0"/>
              <w:bCs w:val="0"/>
              <w:noProof/>
              <w:sz w:val="24"/>
              <w:szCs w:val="24"/>
            </w:rPr>
          </w:pPr>
          <w:hyperlink w:anchor="_Toc32919192" w:history="1">
            <w:r w:rsidR="00785DDC" w:rsidRPr="00785DDC">
              <w:rPr>
                <w:rStyle w:val="a9"/>
                <w:b w:val="0"/>
                <w:noProof/>
                <w:sz w:val="24"/>
                <w:szCs w:val="24"/>
              </w:rPr>
              <w:t>3</w:t>
            </w:r>
            <w:r w:rsidR="00785DDC">
              <w:rPr>
                <w:rStyle w:val="a9"/>
                <w:b w:val="0"/>
                <w:noProof/>
                <w:sz w:val="24"/>
                <w:szCs w:val="24"/>
              </w:rPr>
              <w:t>. У</w:t>
            </w:r>
            <w:r w:rsidR="00785DDC" w:rsidRPr="00785DDC">
              <w:rPr>
                <w:rStyle w:val="a9"/>
                <w:b w:val="0"/>
                <w:noProof/>
                <w:sz w:val="24"/>
                <w:szCs w:val="24"/>
              </w:rPr>
              <w:t xml:space="preserve">словия приема в члены СРО СС «Западуралстрой». </w:t>
            </w:r>
            <w:r w:rsidR="00785DDC">
              <w:rPr>
                <w:rStyle w:val="a9"/>
                <w:b w:val="0"/>
                <w:noProof/>
                <w:sz w:val="24"/>
                <w:szCs w:val="24"/>
              </w:rPr>
              <w:t xml:space="preserve">                                                              </w:t>
            </w:r>
            <w:r w:rsidR="00785DDC" w:rsidRPr="00785DDC">
              <w:rPr>
                <w:b w:val="0"/>
                <w:noProof/>
                <w:webHidden/>
                <w:sz w:val="24"/>
                <w:szCs w:val="24"/>
              </w:rPr>
              <w:tab/>
            </w:r>
            <w:r w:rsidRPr="00785DDC">
              <w:rPr>
                <w:b w:val="0"/>
                <w:noProof/>
                <w:webHidden/>
                <w:sz w:val="24"/>
                <w:szCs w:val="24"/>
              </w:rPr>
              <w:fldChar w:fldCharType="begin"/>
            </w:r>
            <w:r w:rsidR="00785DDC" w:rsidRPr="00785DDC">
              <w:rPr>
                <w:b w:val="0"/>
                <w:noProof/>
                <w:webHidden/>
                <w:sz w:val="24"/>
                <w:szCs w:val="24"/>
              </w:rPr>
              <w:instrText xml:space="preserve"> PAGEREF _Toc32919192 \h </w:instrText>
            </w:r>
            <w:r w:rsidRPr="00785DDC">
              <w:rPr>
                <w:b w:val="0"/>
                <w:noProof/>
                <w:webHidden/>
                <w:sz w:val="24"/>
                <w:szCs w:val="24"/>
              </w:rPr>
            </w:r>
            <w:r w:rsidRPr="00785DDC">
              <w:rPr>
                <w:b w:val="0"/>
                <w:noProof/>
                <w:webHidden/>
                <w:sz w:val="24"/>
                <w:szCs w:val="24"/>
              </w:rPr>
              <w:fldChar w:fldCharType="separate"/>
            </w:r>
            <w:r w:rsidR="0037752F">
              <w:rPr>
                <w:b w:val="0"/>
                <w:noProof/>
                <w:webHidden/>
                <w:sz w:val="24"/>
                <w:szCs w:val="24"/>
              </w:rPr>
              <w:t>4</w:t>
            </w:r>
            <w:r w:rsidRPr="00785DDC">
              <w:rPr>
                <w:b w:val="0"/>
                <w:noProof/>
                <w:webHidden/>
                <w:sz w:val="24"/>
                <w:szCs w:val="24"/>
              </w:rPr>
              <w:fldChar w:fldCharType="end"/>
            </w:r>
          </w:hyperlink>
        </w:p>
        <w:p w:rsidR="00785DDC" w:rsidRPr="00785DDC" w:rsidRDefault="009637C2">
          <w:pPr>
            <w:pStyle w:val="11"/>
            <w:rPr>
              <w:rFonts w:asciiTheme="minorHAnsi" w:eastAsiaTheme="minorEastAsia" w:hAnsiTheme="minorHAnsi" w:cstheme="minorBidi"/>
              <w:b w:val="0"/>
              <w:bCs w:val="0"/>
              <w:noProof/>
              <w:sz w:val="24"/>
              <w:szCs w:val="24"/>
            </w:rPr>
          </w:pPr>
          <w:hyperlink w:anchor="_Toc32919193" w:history="1">
            <w:r w:rsidR="00785DDC" w:rsidRPr="00785DDC">
              <w:rPr>
                <w:rStyle w:val="a9"/>
                <w:b w:val="0"/>
                <w:noProof/>
                <w:sz w:val="24"/>
                <w:szCs w:val="24"/>
              </w:rPr>
              <w:t>4</w:t>
            </w:r>
            <w:r w:rsidR="00785DDC">
              <w:rPr>
                <w:rStyle w:val="a9"/>
                <w:b w:val="0"/>
                <w:noProof/>
                <w:sz w:val="24"/>
                <w:szCs w:val="24"/>
              </w:rPr>
              <w:t>.</w:t>
            </w:r>
            <w:r w:rsidR="00785DDC" w:rsidRPr="00785DDC">
              <w:rPr>
                <w:rStyle w:val="a9"/>
                <w:b w:val="0"/>
                <w:noProof/>
                <w:sz w:val="24"/>
                <w:szCs w:val="24"/>
              </w:rPr>
              <w:t xml:space="preserve"> </w:t>
            </w:r>
            <w:r w:rsidR="00785DDC">
              <w:rPr>
                <w:rStyle w:val="a9"/>
                <w:b w:val="0"/>
                <w:noProof/>
                <w:sz w:val="24"/>
                <w:szCs w:val="24"/>
              </w:rPr>
              <w:t>О</w:t>
            </w:r>
            <w:r w:rsidR="00785DDC" w:rsidRPr="00785DDC">
              <w:rPr>
                <w:rStyle w:val="a9"/>
                <w:b w:val="0"/>
                <w:noProof/>
                <w:sz w:val="24"/>
                <w:szCs w:val="24"/>
              </w:rPr>
              <w:t>тказ в приеме в члены</w:t>
            </w:r>
            <w:r w:rsidR="00785DDC" w:rsidRPr="00785DDC">
              <w:rPr>
                <w:b w:val="0"/>
                <w:noProof/>
                <w:webHidden/>
                <w:sz w:val="24"/>
                <w:szCs w:val="24"/>
              </w:rPr>
              <w:tab/>
            </w:r>
            <w:r w:rsidRPr="00785DDC">
              <w:rPr>
                <w:b w:val="0"/>
                <w:noProof/>
                <w:webHidden/>
                <w:sz w:val="24"/>
                <w:szCs w:val="24"/>
              </w:rPr>
              <w:fldChar w:fldCharType="begin"/>
            </w:r>
            <w:r w:rsidR="00785DDC" w:rsidRPr="00785DDC">
              <w:rPr>
                <w:b w:val="0"/>
                <w:noProof/>
                <w:webHidden/>
                <w:sz w:val="24"/>
                <w:szCs w:val="24"/>
              </w:rPr>
              <w:instrText xml:space="preserve"> PAGEREF _Toc32919193 \h </w:instrText>
            </w:r>
            <w:r w:rsidRPr="00785DDC">
              <w:rPr>
                <w:b w:val="0"/>
                <w:noProof/>
                <w:webHidden/>
                <w:sz w:val="24"/>
                <w:szCs w:val="24"/>
              </w:rPr>
            </w:r>
            <w:r w:rsidRPr="00785DDC">
              <w:rPr>
                <w:b w:val="0"/>
                <w:noProof/>
                <w:webHidden/>
                <w:sz w:val="24"/>
                <w:szCs w:val="24"/>
              </w:rPr>
              <w:fldChar w:fldCharType="separate"/>
            </w:r>
            <w:r w:rsidR="0037752F">
              <w:rPr>
                <w:b w:val="0"/>
                <w:noProof/>
                <w:webHidden/>
                <w:sz w:val="24"/>
                <w:szCs w:val="24"/>
              </w:rPr>
              <w:t>8</w:t>
            </w:r>
            <w:r w:rsidRPr="00785DDC">
              <w:rPr>
                <w:b w:val="0"/>
                <w:noProof/>
                <w:webHidden/>
                <w:sz w:val="24"/>
                <w:szCs w:val="24"/>
              </w:rPr>
              <w:fldChar w:fldCharType="end"/>
            </w:r>
          </w:hyperlink>
        </w:p>
        <w:p w:rsidR="00785DDC" w:rsidRPr="00785DDC" w:rsidRDefault="009637C2">
          <w:pPr>
            <w:pStyle w:val="11"/>
            <w:rPr>
              <w:rFonts w:asciiTheme="minorHAnsi" w:eastAsiaTheme="minorEastAsia" w:hAnsiTheme="minorHAnsi" w:cstheme="minorBidi"/>
              <w:b w:val="0"/>
              <w:bCs w:val="0"/>
              <w:noProof/>
              <w:sz w:val="24"/>
              <w:szCs w:val="24"/>
            </w:rPr>
          </w:pPr>
          <w:hyperlink w:anchor="_Toc32919194" w:history="1">
            <w:r w:rsidR="00785DDC" w:rsidRPr="00785DDC">
              <w:rPr>
                <w:rStyle w:val="a9"/>
                <w:b w:val="0"/>
                <w:noProof/>
                <w:sz w:val="24"/>
                <w:szCs w:val="24"/>
              </w:rPr>
              <w:t>5</w:t>
            </w:r>
            <w:r w:rsidR="00785DDC">
              <w:rPr>
                <w:rStyle w:val="a9"/>
                <w:b w:val="0"/>
                <w:noProof/>
                <w:sz w:val="24"/>
                <w:szCs w:val="24"/>
              </w:rPr>
              <w:t>.</w:t>
            </w:r>
            <w:r w:rsidR="00785DDC" w:rsidRPr="00785DDC">
              <w:rPr>
                <w:rStyle w:val="a9"/>
                <w:b w:val="0"/>
                <w:noProof/>
                <w:sz w:val="24"/>
                <w:szCs w:val="24"/>
              </w:rPr>
              <w:t xml:space="preserve"> </w:t>
            </w:r>
            <w:r w:rsidR="00785DDC">
              <w:rPr>
                <w:rStyle w:val="a9"/>
                <w:b w:val="0"/>
                <w:noProof/>
                <w:sz w:val="24"/>
                <w:szCs w:val="24"/>
              </w:rPr>
              <w:t>П</w:t>
            </w:r>
            <w:r w:rsidR="00785DDC" w:rsidRPr="00785DDC">
              <w:rPr>
                <w:rStyle w:val="a9"/>
                <w:b w:val="0"/>
                <w:noProof/>
                <w:sz w:val="24"/>
                <w:szCs w:val="24"/>
              </w:rPr>
              <w:t>рекращение членства</w:t>
            </w:r>
            <w:r w:rsidR="00785DDC" w:rsidRPr="00785DDC">
              <w:rPr>
                <w:b w:val="0"/>
                <w:noProof/>
                <w:webHidden/>
                <w:sz w:val="24"/>
                <w:szCs w:val="24"/>
              </w:rPr>
              <w:tab/>
            </w:r>
            <w:r w:rsidRPr="00785DDC">
              <w:rPr>
                <w:b w:val="0"/>
                <w:noProof/>
                <w:webHidden/>
                <w:sz w:val="24"/>
                <w:szCs w:val="24"/>
              </w:rPr>
              <w:fldChar w:fldCharType="begin"/>
            </w:r>
            <w:r w:rsidR="00785DDC" w:rsidRPr="00785DDC">
              <w:rPr>
                <w:b w:val="0"/>
                <w:noProof/>
                <w:webHidden/>
                <w:sz w:val="24"/>
                <w:szCs w:val="24"/>
              </w:rPr>
              <w:instrText xml:space="preserve"> PAGEREF _Toc32919194 \h </w:instrText>
            </w:r>
            <w:r w:rsidRPr="00785DDC">
              <w:rPr>
                <w:b w:val="0"/>
                <w:noProof/>
                <w:webHidden/>
                <w:sz w:val="24"/>
                <w:szCs w:val="24"/>
              </w:rPr>
            </w:r>
            <w:r w:rsidRPr="00785DDC">
              <w:rPr>
                <w:b w:val="0"/>
                <w:noProof/>
                <w:webHidden/>
                <w:sz w:val="24"/>
                <w:szCs w:val="24"/>
              </w:rPr>
              <w:fldChar w:fldCharType="separate"/>
            </w:r>
            <w:r w:rsidR="0037752F">
              <w:rPr>
                <w:b w:val="0"/>
                <w:noProof/>
                <w:webHidden/>
                <w:sz w:val="24"/>
                <w:szCs w:val="24"/>
              </w:rPr>
              <w:t>10</w:t>
            </w:r>
            <w:r w:rsidRPr="00785DDC">
              <w:rPr>
                <w:b w:val="0"/>
                <w:noProof/>
                <w:webHidden/>
                <w:sz w:val="24"/>
                <w:szCs w:val="24"/>
              </w:rPr>
              <w:fldChar w:fldCharType="end"/>
            </w:r>
          </w:hyperlink>
        </w:p>
        <w:p w:rsidR="00785DDC" w:rsidRPr="00785DDC" w:rsidRDefault="009637C2">
          <w:pPr>
            <w:pStyle w:val="11"/>
            <w:rPr>
              <w:rFonts w:asciiTheme="minorHAnsi" w:eastAsiaTheme="minorEastAsia" w:hAnsiTheme="minorHAnsi" w:cstheme="minorBidi"/>
              <w:b w:val="0"/>
              <w:bCs w:val="0"/>
              <w:noProof/>
              <w:sz w:val="24"/>
              <w:szCs w:val="24"/>
            </w:rPr>
          </w:pPr>
          <w:hyperlink w:anchor="_Toc32919195" w:history="1">
            <w:r w:rsidR="00785DDC" w:rsidRPr="00785DDC">
              <w:rPr>
                <w:rStyle w:val="a9"/>
                <w:b w:val="0"/>
                <w:noProof/>
                <w:sz w:val="24"/>
                <w:szCs w:val="24"/>
              </w:rPr>
              <w:t>6</w:t>
            </w:r>
            <w:r w:rsidR="00785DDC">
              <w:rPr>
                <w:rStyle w:val="a9"/>
                <w:b w:val="0"/>
                <w:noProof/>
                <w:sz w:val="24"/>
                <w:szCs w:val="24"/>
              </w:rPr>
              <w:t>.</w:t>
            </w:r>
            <w:r w:rsidR="00785DDC" w:rsidRPr="00785DDC">
              <w:rPr>
                <w:rStyle w:val="a9"/>
                <w:b w:val="0"/>
                <w:noProof/>
                <w:sz w:val="24"/>
                <w:szCs w:val="24"/>
              </w:rPr>
              <w:t xml:space="preserve"> </w:t>
            </w:r>
            <w:r w:rsidR="00785DDC">
              <w:rPr>
                <w:rStyle w:val="a9"/>
                <w:b w:val="0"/>
                <w:noProof/>
                <w:sz w:val="24"/>
                <w:szCs w:val="24"/>
              </w:rPr>
              <w:t>З</w:t>
            </w:r>
            <w:r w:rsidR="00785DDC" w:rsidRPr="00785DDC">
              <w:rPr>
                <w:rStyle w:val="a9"/>
                <w:b w:val="0"/>
                <w:noProof/>
                <w:sz w:val="24"/>
                <w:szCs w:val="24"/>
              </w:rPr>
              <w:t>аключительные положения</w:t>
            </w:r>
            <w:r w:rsidR="00785DDC" w:rsidRPr="00785DDC">
              <w:rPr>
                <w:b w:val="0"/>
                <w:noProof/>
                <w:webHidden/>
                <w:sz w:val="24"/>
                <w:szCs w:val="24"/>
              </w:rPr>
              <w:tab/>
            </w:r>
            <w:r w:rsidRPr="00785DDC">
              <w:rPr>
                <w:b w:val="0"/>
                <w:noProof/>
                <w:webHidden/>
                <w:sz w:val="24"/>
                <w:szCs w:val="24"/>
              </w:rPr>
              <w:fldChar w:fldCharType="begin"/>
            </w:r>
            <w:r w:rsidR="00785DDC" w:rsidRPr="00785DDC">
              <w:rPr>
                <w:b w:val="0"/>
                <w:noProof/>
                <w:webHidden/>
                <w:sz w:val="24"/>
                <w:szCs w:val="24"/>
              </w:rPr>
              <w:instrText xml:space="preserve"> PAGEREF _Toc32919195 \h </w:instrText>
            </w:r>
            <w:r w:rsidRPr="00785DDC">
              <w:rPr>
                <w:b w:val="0"/>
                <w:noProof/>
                <w:webHidden/>
                <w:sz w:val="24"/>
                <w:szCs w:val="24"/>
              </w:rPr>
            </w:r>
            <w:r w:rsidRPr="00785DDC">
              <w:rPr>
                <w:b w:val="0"/>
                <w:noProof/>
                <w:webHidden/>
                <w:sz w:val="24"/>
                <w:szCs w:val="24"/>
              </w:rPr>
              <w:fldChar w:fldCharType="separate"/>
            </w:r>
            <w:r w:rsidR="0037752F">
              <w:rPr>
                <w:b w:val="0"/>
                <w:noProof/>
                <w:webHidden/>
                <w:sz w:val="24"/>
                <w:szCs w:val="24"/>
              </w:rPr>
              <w:t>11</w:t>
            </w:r>
            <w:r w:rsidRPr="00785DDC">
              <w:rPr>
                <w:b w:val="0"/>
                <w:noProof/>
                <w:webHidden/>
                <w:sz w:val="24"/>
                <w:szCs w:val="24"/>
              </w:rPr>
              <w:fldChar w:fldCharType="end"/>
            </w:r>
          </w:hyperlink>
        </w:p>
        <w:p w:rsidR="00FA4E00" w:rsidRPr="00785DDC" w:rsidRDefault="009637C2">
          <w:pPr>
            <w:rPr>
              <w:b/>
            </w:rPr>
          </w:pPr>
          <w:r w:rsidRPr="00785DDC">
            <w:rPr>
              <w:b/>
            </w:rPr>
            <w:fldChar w:fldCharType="end"/>
          </w:r>
        </w:p>
      </w:sdtContent>
    </w:sdt>
    <w:p w:rsidR="0073241C" w:rsidRDefault="0073241C" w:rsidP="00B119A7">
      <w:pPr>
        <w:pStyle w:val="HTML"/>
        <w:jc w:val="center"/>
        <w:rPr>
          <w:rFonts w:ascii="Times New Roman" w:hAnsi="Times New Roman"/>
          <w:sz w:val="22"/>
          <w:szCs w:val="22"/>
        </w:rPr>
      </w:pPr>
    </w:p>
    <w:p w:rsidR="0073241C" w:rsidRPr="00CA70F0" w:rsidRDefault="0073241C" w:rsidP="00B119A7">
      <w:pPr>
        <w:pStyle w:val="HTML"/>
        <w:jc w:val="center"/>
        <w:rPr>
          <w:rFonts w:ascii="Times New Roman" w:hAnsi="Times New Roman"/>
          <w:sz w:val="22"/>
          <w:szCs w:val="22"/>
        </w:rPr>
      </w:pPr>
    </w:p>
    <w:p w:rsidR="00785DDC" w:rsidRDefault="00785DDC">
      <w:pPr>
        <w:rPr>
          <w:rFonts w:cs="Courier New"/>
          <w:sz w:val="22"/>
          <w:szCs w:val="22"/>
        </w:rPr>
      </w:pPr>
      <w:r>
        <w:rPr>
          <w:sz w:val="22"/>
          <w:szCs w:val="22"/>
        </w:rPr>
        <w:br w:type="page"/>
      </w:r>
    </w:p>
    <w:p w:rsidR="003F4E57" w:rsidRPr="002E0CCE" w:rsidRDefault="002E0CCE" w:rsidP="002E0CCE">
      <w:pPr>
        <w:pStyle w:val="1"/>
        <w:spacing w:line="360" w:lineRule="auto"/>
        <w:jc w:val="center"/>
        <w:rPr>
          <w:szCs w:val="22"/>
        </w:rPr>
      </w:pPr>
      <w:bookmarkStart w:id="0" w:name="_Toc245194040"/>
      <w:bookmarkStart w:id="1" w:name="_Toc245270299"/>
      <w:bookmarkStart w:id="2" w:name="_Toc245272741"/>
      <w:bookmarkStart w:id="3" w:name="_Toc245194041"/>
      <w:bookmarkStart w:id="4" w:name="_Toc245270300"/>
      <w:bookmarkStart w:id="5" w:name="_Toc245272742"/>
      <w:bookmarkStart w:id="6" w:name="bookmark3"/>
      <w:bookmarkStart w:id="7" w:name="_Toc528076181"/>
      <w:bookmarkStart w:id="8" w:name="_Toc32919190"/>
      <w:bookmarkEnd w:id="0"/>
      <w:bookmarkEnd w:id="1"/>
      <w:bookmarkEnd w:id="2"/>
      <w:bookmarkEnd w:id="3"/>
      <w:bookmarkEnd w:id="4"/>
      <w:bookmarkEnd w:id="5"/>
      <w:r w:rsidRPr="002E0CCE">
        <w:lastRenderedPageBreak/>
        <w:t xml:space="preserve">1 </w:t>
      </w:r>
      <w:r w:rsidR="00CC2CAB">
        <w:t xml:space="preserve"> </w:t>
      </w:r>
      <w:r w:rsidR="003F4E57" w:rsidRPr="002E0CCE">
        <w:rPr>
          <w:szCs w:val="22"/>
        </w:rPr>
        <w:t>ОБЩИЕ ПОЛОЖЕНИЯ</w:t>
      </w:r>
      <w:bookmarkEnd w:id="6"/>
      <w:bookmarkEnd w:id="7"/>
      <w:bookmarkEnd w:id="8"/>
    </w:p>
    <w:p w:rsidR="003F4E57" w:rsidRPr="002E0CCE" w:rsidRDefault="003F4E57" w:rsidP="005E521C">
      <w:pPr>
        <w:pStyle w:val="8"/>
        <w:numPr>
          <w:ilvl w:val="1"/>
          <w:numId w:val="3"/>
        </w:numPr>
        <w:shd w:val="clear" w:color="auto" w:fill="auto"/>
        <w:tabs>
          <w:tab w:val="left" w:pos="1436"/>
        </w:tabs>
        <w:spacing w:before="0" w:line="240" w:lineRule="auto"/>
        <w:ind w:left="0" w:firstLine="709"/>
        <w:jc w:val="both"/>
        <w:rPr>
          <w:sz w:val="24"/>
          <w:szCs w:val="24"/>
        </w:rPr>
      </w:pPr>
      <w:r w:rsidRPr="002E0CCE">
        <w:rPr>
          <w:sz w:val="24"/>
          <w:szCs w:val="24"/>
        </w:rPr>
        <w:t xml:space="preserve">Настоящее «Положение о членстве в Саморегулируемой организации Союзе строителей «Западуралстрой»» (далее - Положение) разработано на основании Федерального закона «О некоммерческих организациях» от 12.01.1996 года № 7-ФЗ, Федерального закона «О саморегулируемых организациях» от 01.12.2007 года № 315-ФЗ, Градостроительного кодекса Российской Федерации и Устава </w:t>
      </w:r>
      <w:r w:rsidRPr="00506891">
        <w:rPr>
          <w:sz w:val="24"/>
          <w:szCs w:val="24"/>
        </w:rPr>
        <w:t>СРО СС</w:t>
      </w:r>
      <w:r w:rsidRPr="002E0CCE">
        <w:rPr>
          <w:sz w:val="24"/>
          <w:szCs w:val="24"/>
        </w:rPr>
        <w:t xml:space="preserve"> «Западуралстрой» (далее - Союз).</w:t>
      </w:r>
    </w:p>
    <w:p w:rsidR="002E0CCE" w:rsidRDefault="00290EB5" w:rsidP="005E521C">
      <w:pPr>
        <w:pStyle w:val="23"/>
        <w:widowControl w:val="0"/>
        <w:numPr>
          <w:ilvl w:val="1"/>
          <w:numId w:val="3"/>
        </w:numPr>
        <w:shd w:val="clear" w:color="auto" w:fill="auto"/>
        <w:tabs>
          <w:tab w:val="left" w:pos="709"/>
        </w:tabs>
        <w:spacing w:before="0" w:after="0" w:line="240" w:lineRule="auto"/>
        <w:ind w:left="0" w:firstLine="709"/>
        <w:jc w:val="both"/>
        <w:rPr>
          <w:sz w:val="24"/>
          <w:szCs w:val="24"/>
          <w:lang w:bidi="ru-RU"/>
        </w:rPr>
      </w:pPr>
      <w:bookmarkStart w:id="9" w:name="bookmark4"/>
      <w:bookmarkStart w:id="10" w:name="_Toc528076182"/>
      <w:r w:rsidRPr="002E0CCE">
        <w:rPr>
          <w:sz w:val="24"/>
          <w:szCs w:val="24"/>
          <w:lang w:bidi="ru-RU"/>
        </w:rPr>
        <w:t xml:space="preserve">Настоящее Положение определяет условия и порядок приема индивидуальных предпринимателей и юридических лиц в члены </w:t>
      </w:r>
      <w:r w:rsidR="00600541" w:rsidRPr="002E0CCE">
        <w:rPr>
          <w:sz w:val="24"/>
          <w:szCs w:val="24"/>
          <w:lang w:bidi="ru-RU"/>
        </w:rPr>
        <w:t>Союза</w:t>
      </w:r>
      <w:r w:rsidRPr="002E0CCE">
        <w:rPr>
          <w:sz w:val="24"/>
          <w:szCs w:val="24"/>
          <w:lang w:bidi="ru-RU"/>
        </w:rPr>
        <w:t xml:space="preserve">, требования к членам, размеры, порядок расчета и уплаты взносов, порядок прекращения членства индивидуальных предпринимателей и юридических лиц в </w:t>
      </w:r>
      <w:r w:rsidRPr="002E0CCE">
        <w:rPr>
          <w:sz w:val="24"/>
          <w:szCs w:val="24"/>
        </w:rPr>
        <w:t>СРО СС «Западуралстрой»</w:t>
      </w:r>
      <w:r w:rsidRPr="002E0CCE">
        <w:rPr>
          <w:sz w:val="24"/>
          <w:szCs w:val="24"/>
          <w:lang w:bidi="ru-RU"/>
        </w:rPr>
        <w:t>.</w:t>
      </w:r>
    </w:p>
    <w:p w:rsidR="002E0CCE" w:rsidRDefault="00290EB5" w:rsidP="005E521C">
      <w:pPr>
        <w:pStyle w:val="23"/>
        <w:widowControl w:val="0"/>
        <w:numPr>
          <w:ilvl w:val="1"/>
          <w:numId w:val="3"/>
        </w:numPr>
        <w:shd w:val="clear" w:color="auto" w:fill="auto"/>
        <w:tabs>
          <w:tab w:val="left" w:pos="709"/>
        </w:tabs>
        <w:spacing w:before="0" w:after="0" w:line="240" w:lineRule="auto"/>
        <w:ind w:left="0" w:firstLine="709"/>
        <w:jc w:val="both"/>
        <w:rPr>
          <w:sz w:val="24"/>
          <w:szCs w:val="24"/>
          <w:lang w:bidi="ru-RU"/>
        </w:rPr>
      </w:pPr>
      <w:r w:rsidRPr="002E0CCE">
        <w:rPr>
          <w:sz w:val="24"/>
          <w:szCs w:val="24"/>
        </w:rPr>
        <w:t>Членство в Союзе является добровольным.</w:t>
      </w:r>
    </w:p>
    <w:p w:rsidR="00290EB5" w:rsidRPr="002E0CCE" w:rsidRDefault="00290EB5" w:rsidP="005E521C">
      <w:pPr>
        <w:pStyle w:val="23"/>
        <w:widowControl w:val="0"/>
        <w:numPr>
          <w:ilvl w:val="1"/>
          <w:numId w:val="3"/>
        </w:numPr>
        <w:shd w:val="clear" w:color="auto" w:fill="auto"/>
        <w:tabs>
          <w:tab w:val="left" w:pos="709"/>
        </w:tabs>
        <w:spacing w:before="0" w:after="0" w:line="240" w:lineRule="auto"/>
        <w:ind w:left="0" w:firstLine="709"/>
        <w:jc w:val="both"/>
        <w:rPr>
          <w:sz w:val="24"/>
          <w:szCs w:val="24"/>
          <w:lang w:bidi="ru-RU"/>
        </w:rPr>
      </w:pPr>
      <w:r w:rsidRPr="002E0CCE">
        <w:rPr>
          <w:sz w:val="24"/>
          <w:szCs w:val="24"/>
        </w:rPr>
        <w:t>Право членства в Союзе не может быть передано третьим лицам, за исключением правопреемства в установленном законодательством порядке.</w:t>
      </w:r>
    </w:p>
    <w:p w:rsidR="003F4E57" w:rsidRPr="002E0CCE" w:rsidRDefault="002E0CCE" w:rsidP="002E0CCE">
      <w:pPr>
        <w:pStyle w:val="1"/>
        <w:spacing w:line="360" w:lineRule="auto"/>
        <w:jc w:val="center"/>
      </w:pPr>
      <w:bookmarkStart w:id="11" w:name="_Toc32919191"/>
      <w:r>
        <w:t xml:space="preserve">2 </w:t>
      </w:r>
      <w:r w:rsidR="00CC2CAB">
        <w:t xml:space="preserve"> </w:t>
      </w:r>
      <w:r w:rsidR="003F4E57" w:rsidRPr="002E0CCE">
        <w:t>ПОРЯДОК ПРИЕМА В ЧЛЕНЫ</w:t>
      </w:r>
      <w:bookmarkEnd w:id="9"/>
      <w:bookmarkEnd w:id="10"/>
      <w:r w:rsidR="00A00109" w:rsidRPr="002E0CCE">
        <w:t>. ТРЕБОВАНИЯ К КАНДИДАТАМ В ЧЛЕНЫ СРО СС «ЗАПАДУРАЛСТРОЙ»</w:t>
      </w:r>
      <w:bookmarkEnd w:id="11"/>
    </w:p>
    <w:p w:rsidR="003F4E57" w:rsidRPr="002E0CCE" w:rsidRDefault="003F4E57" w:rsidP="00007E5E">
      <w:pPr>
        <w:pStyle w:val="8"/>
        <w:numPr>
          <w:ilvl w:val="0"/>
          <w:numId w:val="7"/>
        </w:numPr>
        <w:shd w:val="clear" w:color="auto" w:fill="auto"/>
        <w:tabs>
          <w:tab w:val="left" w:pos="1354"/>
        </w:tabs>
        <w:spacing w:before="0" w:line="240" w:lineRule="auto"/>
        <w:ind w:left="0" w:firstLine="709"/>
        <w:jc w:val="both"/>
        <w:rPr>
          <w:sz w:val="24"/>
          <w:szCs w:val="24"/>
        </w:rPr>
      </w:pPr>
      <w:r w:rsidRPr="002E0CCE">
        <w:rPr>
          <w:sz w:val="24"/>
          <w:szCs w:val="24"/>
        </w:rPr>
        <w:t xml:space="preserve">Членами Союза могут быть юридические лица и индивидуальные предприниматели, осуществляющие деятельность в области строительства, при условии соответствия требованиям, установленным федеральным законодательством. </w:t>
      </w:r>
    </w:p>
    <w:p w:rsidR="003F4E57" w:rsidRPr="002E0CCE" w:rsidRDefault="003F4E57" w:rsidP="00007E5E">
      <w:pPr>
        <w:pStyle w:val="8"/>
        <w:numPr>
          <w:ilvl w:val="0"/>
          <w:numId w:val="7"/>
        </w:numPr>
        <w:shd w:val="clear" w:color="auto" w:fill="auto"/>
        <w:tabs>
          <w:tab w:val="left" w:pos="1220"/>
        </w:tabs>
        <w:spacing w:before="0" w:line="240" w:lineRule="auto"/>
        <w:ind w:left="0" w:firstLine="709"/>
        <w:jc w:val="both"/>
        <w:rPr>
          <w:sz w:val="24"/>
          <w:szCs w:val="24"/>
        </w:rPr>
      </w:pPr>
      <w:r w:rsidRPr="002E0CCE">
        <w:rPr>
          <w:sz w:val="24"/>
          <w:szCs w:val="24"/>
        </w:rPr>
        <w:t>В члены Союза могут быть приняты юридическое лицо и индивидуальный предприниматель, зарегистрированные на территории Пермского края, за исключением случаев, предусмотренных действующим законодательством РФ.</w:t>
      </w:r>
    </w:p>
    <w:p w:rsidR="003F4E57" w:rsidRPr="002E0CCE" w:rsidRDefault="003F4E57" w:rsidP="00007E5E">
      <w:pPr>
        <w:pStyle w:val="8"/>
        <w:numPr>
          <w:ilvl w:val="0"/>
          <w:numId w:val="7"/>
        </w:numPr>
        <w:shd w:val="clear" w:color="auto" w:fill="auto"/>
        <w:tabs>
          <w:tab w:val="left" w:pos="1225"/>
        </w:tabs>
        <w:spacing w:before="0" w:line="240" w:lineRule="auto"/>
        <w:ind w:left="0" w:firstLine="709"/>
        <w:jc w:val="both"/>
        <w:rPr>
          <w:sz w:val="24"/>
          <w:szCs w:val="24"/>
        </w:rPr>
      </w:pPr>
      <w:r w:rsidRPr="002E0CCE">
        <w:rPr>
          <w:sz w:val="24"/>
          <w:szCs w:val="24"/>
        </w:rPr>
        <w:t>Член Союза не может быть членом другой саморегулируемой организации, основанной на членстве лиц, осуществляющих строительство.</w:t>
      </w:r>
    </w:p>
    <w:p w:rsidR="00290EB5" w:rsidRPr="002E0CCE" w:rsidRDefault="00290EB5" w:rsidP="00007E5E">
      <w:pPr>
        <w:pStyle w:val="23"/>
        <w:widowControl w:val="0"/>
        <w:numPr>
          <w:ilvl w:val="0"/>
          <w:numId w:val="7"/>
        </w:numPr>
        <w:shd w:val="clear" w:color="auto" w:fill="auto"/>
        <w:tabs>
          <w:tab w:val="left" w:pos="1319"/>
        </w:tabs>
        <w:spacing w:before="0" w:after="0" w:line="240" w:lineRule="auto"/>
        <w:ind w:left="0" w:firstLine="709"/>
        <w:jc w:val="both"/>
        <w:rPr>
          <w:sz w:val="24"/>
          <w:szCs w:val="24"/>
        </w:rPr>
      </w:pPr>
      <w:r w:rsidRPr="002E0CCE">
        <w:rPr>
          <w:sz w:val="24"/>
          <w:szCs w:val="24"/>
          <w:lang w:bidi="ru-RU"/>
        </w:rPr>
        <w:t>Для приема в члены Союза Кандидат в обязательном порядке предоставляет в следующие документы:</w:t>
      </w:r>
    </w:p>
    <w:p w:rsidR="00290EB5" w:rsidRPr="002E0CCE" w:rsidRDefault="00290EB5" w:rsidP="00007E5E">
      <w:pPr>
        <w:pStyle w:val="23"/>
        <w:widowControl w:val="0"/>
        <w:numPr>
          <w:ilvl w:val="0"/>
          <w:numId w:val="8"/>
        </w:numPr>
        <w:shd w:val="clear" w:color="auto" w:fill="auto"/>
        <w:tabs>
          <w:tab w:val="left" w:pos="1319"/>
        </w:tabs>
        <w:spacing w:before="0" w:after="0" w:line="240" w:lineRule="auto"/>
        <w:ind w:left="0" w:firstLine="709"/>
        <w:jc w:val="both"/>
        <w:rPr>
          <w:sz w:val="24"/>
          <w:szCs w:val="24"/>
        </w:rPr>
      </w:pPr>
      <w:r w:rsidRPr="002E0CCE">
        <w:rPr>
          <w:sz w:val="24"/>
          <w:szCs w:val="24"/>
          <w:lang w:bidi="ru-RU"/>
        </w:rPr>
        <w:t>заявление о при</w:t>
      </w:r>
      <w:r w:rsidR="00D61C89">
        <w:rPr>
          <w:sz w:val="24"/>
          <w:szCs w:val="24"/>
          <w:lang w:bidi="ru-RU"/>
        </w:rPr>
        <w:t>ё</w:t>
      </w:r>
      <w:r w:rsidRPr="002E0CCE">
        <w:rPr>
          <w:sz w:val="24"/>
          <w:szCs w:val="24"/>
          <w:lang w:bidi="ru-RU"/>
        </w:rPr>
        <w:t>ме в члены Союза, в котором должны быть указаны в том числе сведения о намерении принимать участие в заключени</w:t>
      </w:r>
      <w:proofErr w:type="gramStart"/>
      <w:r w:rsidRPr="002E0CCE">
        <w:rPr>
          <w:sz w:val="24"/>
          <w:szCs w:val="24"/>
          <w:lang w:bidi="ru-RU"/>
        </w:rPr>
        <w:t>и</w:t>
      </w:r>
      <w:proofErr w:type="gramEnd"/>
      <w:r w:rsidRPr="002E0CCE">
        <w:rPr>
          <w:sz w:val="24"/>
          <w:szCs w:val="24"/>
          <w:lang w:bidi="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 подписанное уполномоченным лицом. Полномочия такого лица подтверждаются Уставом, доверенностью либо иным документом, который должен прилагаться к заявлению;</w:t>
      </w:r>
    </w:p>
    <w:p w:rsidR="00290EB5" w:rsidRPr="002E0CCE" w:rsidRDefault="00290EB5" w:rsidP="00007E5E">
      <w:pPr>
        <w:pStyle w:val="23"/>
        <w:widowControl w:val="0"/>
        <w:numPr>
          <w:ilvl w:val="0"/>
          <w:numId w:val="8"/>
        </w:numPr>
        <w:shd w:val="clear" w:color="auto" w:fill="auto"/>
        <w:tabs>
          <w:tab w:val="left" w:pos="1319"/>
        </w:tabs>
        <w:spacing w:before="0" w:after="0" w:line="240" w:lineRule="auto"/>
        <w:ind w:left="0" w:firstLine="709"/>
        <w:jc w:val="both"/>
        <w:rPr>
          <w:sz w:val="24"/>
          <w:szCs w:val="24"/>
        </w:rPr>
      </w:pPr>
      <w:r w:rsidRPr="002E0CCE">
        <w:rPr>
          <w:sz w:val="24"/>
          <w:szCs w:val="24"/>
          <w:lang w:bidi="ru-RU"/>
        </w:rPr>
        <w:t>копии документов, подтверждающих факт внесения в соответствующий государственный реестр записи о государственной регистрации юридического лица или индивидуального предпринимателя:</w:t>
      </w:r>
    </w:p>
    <w:p w:rsidR="00290EB5" w:rsidRPr="002E0CCE" w:rsidRDefault="00290EB5" w:rsidP="00007E5E">
      <w:pPr>
        <w:pStyle w:val="23"/>
        <w:numPr>
          <w:ilvl w:val="0"/>
          <w:numId w:val="9"/>
        </w:numPr>
        <w:shd w:val="clear" w:color="auto" w:fill="auto"/>
        <w:tabs>
          <w:tab w:val="left" w:pos="855"/>
        </w:tabs>
        <w:spacing w:before="0" w:after="0" w:line="240" w:lineRule="auto"/>
        <w:ind w:left="0" w:firstLine="709"/>
        <w:jc w:val="both"/>
        <w:rPr>
          <w:sz w:val="24"/>
          <w:szCs w:val="24"/>
        </w:rPr>
      </w:pPr>
      <w:r w:rsidRPr="002E0CCE">
        <w:rPr>
          <w:sz w:val="24"/>
          <w:szCs w:val="24"/>
          <w:lang w:bidi="ru-RU"/>
        </w:rPr>
        <w:t>копия свидетельства о государственной регистрации юридического лица;</w:t>
      </w:r>
    </w:p>
    <w:p w:rsidR="00124A14" w:rsidRDefault="00290EB5" w:rsidP="00007E5E">
      <w:pPr>
        <w:pStyle w:val="23"/>
        <w:numPr>
          <w:ilvl w:val="0"/>
          <w:numId w:val="9"/>
        </w:numPr>
        <w:shd w:val="clear" w:color="auto" w:fill="auto"/>
        <w:tabs>
          <w:tab w:val="left" w:pos="840"/>
        </w:tabs>
        <w:spacing w:before="0" w:after="0" w:line="240" w:lineRule="auto"/>
        <w:ind w:left="0" w:firstLine="709"/>
        <w:jc w:val="both"/>
        <w:rPr>
          <w:sz w:val="24"/>
          <w:szCs w:val="24"/>
        </w:rPr>
      </w:pPr>
      <w:r w:rsidRPr="002E0CCE">
        <w:rPr>
          <w:sz w:val="24"/>
          <w:szCs w:val="24"/>
          <w:lang w:bidi="ru-RU"/>
        </w:rPr>
        <w:t>копия свидетельства о государственной регистрации физического лица в качестве индивидуального предпринимателя;</w:t>
      </w:r>
    </w:p>
    <w:p w:rsidR="00290EB5" w:rsidRPr="00B96D4C" w:rsidRDefault="00290EB5" w:rsidP="00007E5E">
      <w:pPr>
        <w:pStyle w:val="23"/>
        <w:numPr>
          <w:ilvl w:val="0"/>
          <w:numId w:val="11"/>
        </w:numPr>
        <w:shd w:val="clear" w:color="auto" w:fill="auto"/>
        <w:tabs>
          <w:tab w:val="left" w:pos="840"/>
        </w:tabs>
        <w:spacing w:before="0" w:after="0" w:line="240" w:lineRule="auto"/>
        <w:jc w:val="both"/>
        <w:rPr>
          <w:sz w:val="24"/>
          <w:szCs w:val="24"/>
        </w:rPr>
      </w:pPr>
      <w:r w:rsidRPr="00B96D4C">
        <w:rPr>
          <w:sz w:val="24"/>
          <w:szCs w:val="24"/>
          <w:lang w:bidi="ru-RU"/>
        </w:rPr>
        <w:t>копии учредительных документов юридического лица: устава;</w:t>
      </w:r>
    </w:p>
    <w:p w:rsidR="00290EB5" w:rsidRPr="002E0CCE" w:rsidRDefault="00290EB5" w:rsidP="00007E5E">
      <w:pPr>
        <w:pStyle w:val="23"/>
        <w:widowControl w:val="0"/>
        <w:numPr>
          <w:ilvl w:val="0"/>
          <w:numId w:val="11"/>
        </w:numPr>
        <w:shd w:val="clear" w:color="auto" w:fill="auto"/>
        <w:tabs>
          <w:tab w:val="left" w:pos="1319"/>
        </w:tabs>
        <w:spacing w:before="0" w:after="0" w:line="240" w:lineRule="auto"/>
        <w:jc w:val="both"/>
        <w:rPr>
          <w:sz w:val="24"/>
          <w:szCs w:val="24"/>
        </w:rPr>
      </w:pPr>
      <w:r w:rsidRPr="002E0CCE">
        <w:rPr>
          <w:sz w:val="24"/>
          <w:szCs w:val="24"/>
          <w:lang w:bidi="ru-RU"/>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w:t>
      </w:r>
      <w:r w:rsidR="003C6DE6">
        <w:rPr>
          <w:sz w:val="24"/>
          <w:szCs w:val="24"/>
          <w:lang w:bidi="ru-RU"/>
        </w:rPr>
        <w:t>для иностранных юридических лиц;</w:t>
      </w:r>
    </w:p>
    <w:p w:rsidR="00290EB5" w:rsidRPr="002E0CCE" w:rsidRDefault="003C6DE6" w:rsidP="00007E5E">
      <w:pPr>
        <w:pStyle w:val="23"/>
        <w:widowControl w:val="0"/>
        <w:numPr>
          <w:ilvl w:val="0"/>
          <w:numId w:val="11"/>
        </w:numPr>
        <w:shd w:val="clear" w:color="auto" w:fill="auto"/>
        <w:tabs>
          <w:tab w:val="left" w:pos="1319"/>
        </w:tabs>
        <w:spacing w:before="0" w:after="0" w:line="240" w:lineRule="auto"/>
        <w:jc w:val="both"/>
        <w:rPr>
          <w:sz w:val="24"/>
          <w:szCs w:val="24"/>
        </w:rPr>
      </w:pPr>
      <w:r>
        <w:rPr>
          <w:sz w:val="24"/>
          <w:szCs w:val="24"/>
          <w:lang w:bidi="ru-RU"/>
        </w:rPr>
        <w:t>д</w:t>
      </w:r>
      <w:r w:rsidR="00290EB5" w:rsidRPr="002E0CCE">
        <w:rPr>
          <w:sz w:val="24"/>
          <w:szCs w:val="24"/>
          <w:lang w:bidi="ru-RU"/>
        </w:rPr>
        <w:t>окументы, подтверждающие соответствие индивидуального предпринимателя или юридического лица требованиям, установленным Союзом к св</w:t>
      </w:r>
      <w:r>
        <w:rPr>
          <w:sz w:val="24"/>
          <w:szCs w:val="24"/>
          <w:lang w:bidi="ru-RU"/>
        </w:rPr>
        <w:t>оим членам;</w:t>
      </w:r>
    </w:p>
    <w:p w:rsidR="00290EB5" w:rsidRPr="002E0CCE" w:rsidRDefault="003C6DE6" w:rsidP="00007E5E">
      <w:pPr>
        <w:pStyle w:val="23"/>
        <w:widowControl w:val="0"/>
        <w:numPr>
          <w:ilvl w:val="0"/>
          <w:numId w:val="11"/>
        </w:numPr>
        <w:shd w:val="clear" w:color="auto" w:fill="auto"/>
        <w:tabs>
          <w:tab w:val="left" w:pos="1319"/>
        </w:tabs>
        <w:spacing w:before="0" w:after="0" w:line="240" w:lineRule="auto"/>
        <w:jc w:val="both"/>
        <w:rPr>
          <w:sz w:val="24"/>
          <w:szCs w:val="24"/>
        </w:rPr>
      </w:pPr>
      <w:r>
        <w:rPr>
          <w:sz w:val="24"/>
          <w:szCs w:val="24"/>
          <w:lang w:bidi="ru-RU"/>
        </w:rPr>
        <w:t>д</w:t>
      </w:r>
      <w:r w:rsidR="00290EB5" w:rsidRPr="002E0CCE">
        <w:rPr>
          <w:sz w:val="24"/>
          <w:szCs w:val="24"/>
          <w:lang w:bidi="ru-RU"/>
        </w:rPr>
        <w:t>окументы, подтверждающие наличие у индивидуального предпринимателя или юридического лица специалист</w:t>
      </w:r>
      <w:r>
        <w:rPr>
          <w:sz w:val="24"/>
          <w:szCs w:val="24"/>
          <w:lang w:bidi="ru-RU"/>
        </w:rPr>
        <w:t>ов по организации строительства;</w:t>
      </w:r>
    </w:p>
    <w:p w:rsidR="00290EB5" w:rsidRPr="002E0CCE" w:rsidRDefault="003C6DE6" w:rsidP="00007E5E">
      <w:pPr>
        <w:pStyle w:val="23"/>
        <w:widowControl w:val="0"/>
        <w:numPr>
          <w:ilvl w:val="0"/>
          <w:numId w:val="11"/>
        </w:numPr>
        <w:shd w:val="clear" w:color="auto" w:fill="auto"/>
        <w:tabs>
          <w:tab w:val="left" w:pos="1319"/>
        </w:tabs>
        <w:spacing w:before="0" w:after="0" w:line="240" w:lineRule="auto"/>
        <w:jc w:val="both"/>
        <w:rPr>
          <w:sz w:val="24"/>
          <w:szCs w:val="24"/>
        </w:rPr>
      </w:pPr>
      <w:r>
        <w:rPr>
          <w:sz w:val="24"/>
          <w:szCs w:val="24"/>
          <w:lang w:bidi="ru-RU"/>
        </w:rPr>
        <w:t>д</w:t>
      </w:r>
      <w:r w:rsidR="00290EB5" w:rsidRPr="002E0CCE">
        <w:rPr>
          <w:sz w:val="24"/>
          <w:szCs w:val="24"/>
          <w:lang w:bidi="ru-RU"/>
        </w:rPr>
        <w:t>окументы, подтверждающие наличие у специалистов по организации строительства следующих должностных обязанностей:</w:t>
      </w:r>
    </w:p>
    <w:p w:rsidR="00290EB5" w:rsidRPr="002E0CCE" w:rsidRDefault="00290EB5" w:rsidP="005E521C">
      <w:pPr>
        <w:pStyle w:val="23"/>
        <w:widowControl w:val="0"/>
        <w:numPr>
          <w:ilvl w:val="0"/>
          <w:numId w:val="2"/>
        </w:numPr>
        <w:shd w:val="clear" w:color="auto" w:fill="auto"/>
        <w:tabs>
          <w:tab w:val="left" w:pos="833"/>
        </w:tabs>
        <w:spacing w:before="0" w:after="0" w:line="240" w:lineRule="auto"/>
        <w:ind w:firstLine="709"/>
        <w:jc w:val="both"/>
        <w:rPr>
          <w:sz w:val="24"/>
          <w:szCs w:val="24"/>
        </w:rPr>
      </w:pPr>
      <w:r w:rsidRPr="002E0CCE">
        <w:rPr>
          <w:sz w:val="24"/>
          <w:szCs w:val="24"/>
          <w:lang w:bidi="ru-RU"/>
        </w:rPr>
        <w:t>организация входного контроля проектной документации объектов капитального строительства;</w:t>
      </w:r>
    </w:p>
    <w:p w:rsidR="00290EB5" w:rsidRPr="002E0CCE" w:rsidRDefault="00290EB5" w:rsidP="005E521C">
      <w:pPr>
        <w:pStyle w:val="23"/>
        <w:widowControl w:val="0"/>
        <w:numPr>
          <w:ilvl w:val="0"/>
          <w:numId w:val="2"/>
        </w:numPr>
        <w:shd w:val="clear" w:color="auto" w:fill="auto"/>
        <w:tabs>
          <w:tab w:val="left" w:pos="836"/>
        </w:tabs>
        <w:spacing w:before="0" w:after="0" w:line="240" w:lineRule="auto"/>
        <w:ind w:firstLine="709"/>
        <w:jc w:val="both"/>
        <w:rPr>
          <w:sz w:val="24"/>
          <w:szCs w:val="24"/>
        </w:rPr>
      </w:pPr>
      <w:r w:rsidRPr="002E0CCE">
        <w:rPr>
          <w:sz w:val="24"/>
          <w:szCs w:val="24"/>
          <w:lang w:bidi="ru-RU"/>
        </w:rPr>
        <w:lastRenderedPageBreak/>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 оперативное планирование, координация и организация сноса объекта капитального строительства;</w:t>
      </w:r>
    </w:p>
    <w:p w:rsidR="00290EB5" w:rsidRPr="002E0CCE" w:rsidRDefault="00290EB5" w:rsidP="005E521C">
      <w:pPr>
        <w:pStyle w:val="23"/>
        <w:widowControl w:val="0"/>
        <w:numPr>
          <w:ilvl w:val="0"/>
          <w:numId w:val="2"/>
        </w:numPr>
        <w:shd w:val="clear" w:color="auto" w:fill="auto"/>
        <w:tabs>
          <w:tab w:val="left" w:pos="843"/>
        </w:tabs>
        <w:spacing w:before="0" w:after="0" w:line="240" w:lineRule="auto"/>
        <w:ind w:firstLine="709"/>
        <w:jc w:val="both"/>
        <w:rPr>
          <w:sz w:val="24"/>
          <w:szCs w:val="24"/>
        </w:rPr>
      </w:pPr>
      <w:r w:rsidRPr="002E0CCE">
        <w:rPr>
          <w:sz w:val="24"/>
          <w:szCs w:val="24"/>
          <w:lang w:bidi="ru-RU"/>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 технического обеспечения, их участков с правом подписи соответствующих документов;</w:t>
      </w:r>
    </w:p>
    <w:p w:rsidR="00290EB5" w:rsidRPr="002E0CCE" w:rsidRDefault="00290EB5" w:rsidP="005E521C">
      <w:pPr>
        <w:pStyle w:val="23"/>
        <w:widowControl w:val="0"/>
        <w:numPr>
          <w:ilvl w:val="0"/>
          <w:numId w:val="2"/>
        </w:numPr>
        <w:shd w:val="clear" w:color="auto" w:fill="auto"/>
        <w:tabs>
          <w:tab w:val="left" w:pos="869"/>
        </w:tabs>
        <w:spacing w:before="0" w:after="0" w:line="240" w:lineRule="auto"/>
        <w:ind w:firstLine="709"/>
        <w:jc w:val="both"/>
        <w:rPr>
          <w:sz w:val="24"/>
          <w:szCs w:val="24"/>
        </w:rPr>
      </w:pPr>
      <w:r w:rsidRPr="002E0CCE">
        <w:rPr>
          <w:sz w:val="24"/>
          <w:szCs w:val="24"/>
          <w:lang w:bidi="ru-RU"/>
        </w:rPr>
        <w:t>подписание следующих документов:</w:t>
      </w:r>
    </w:p>
    <w:p w:rsidR="00290EB5" w:rsidRPr="002E0CCE" w:rsidRDefault="00290EB5" w:rsidP="00007E5E">
      <w:pPr>
        <w:pStyle w:val="23"/>
        <w:numPr>
          <w:ilvl w:val="0"/>
          <w:numId w:val="10"/>
        </w:numPr>
        <w:shd w:val="clear" w:color="auto" w:fill="auto"/>
        <w:spacing w:before="0" w:after="0" w:line="240" w:lineRule="auto"/>
        <w:ind w:left="0" w:firstLine="709"/>
        <w:jc w:val="both"/>
        <w:rPr>
          <w:sz w:val="24"/>
          <w:szCs w:val="24"/>
        </w:rPr>
      </w:pPr>
      <w:r w:rsidRPr="002E0CCE">
        <w:rPr>
          <w:sz w:val="24"/>
          <w:szCs w:val="24"/>
          <w:lang w:bidi="ru-RU"/>
        </w:rPr>
        <w:t>акта приемки объекта капитального строительства;</w:t>
      </w:r>
    </w:p>
    <w:p w:rsidR="00290EB5" w:rsidRPr="002E0CCE" w:rsidRDefault="00290EB5" w:rsidP="00007E5E">
      <w:pPr>
        <w:pStyle w:val="23"/>
        <w:numPr>
          <w:ilvl w:val="0"/>
          <w:numId w:val="10"/>
        </w:numPr>
        <w:shd w:val="clear" w:color="auto" w:fill="auto"/>
        <w:tabs>
          <w:tab w:val="left" w:pos="850"/>
        </w:tabs>
        <w:spacing w:before="0" w:after="0" w:line="240" w:lineRule="auto"/>
        <w:ind w:left="0" w:firstLine="709"/>
        <w:jc w:val="both"/>
        <w:rPr>
          <w:sz w:val="24"/>
          <w:szCs w:val="24"/>
        </w:rPr>
      </w:pPr>
      <w:r w:rsidRPr="002E0CCE">
        <w:rPr>
          <w:sz w:val="24"/>
          <w:szCs w:val="24"/>
          <w:lang w:bidi="ru-RU"/>
        </w:rPr>
        <w:t>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290EB5" w:rsidRPr="002E0CCE" w:rsidRDefault="00290EB5" w:rsidP="00007E5E">
      <w:pPr>
        <w:pStyle w:val="23"/>
        <w:numPr>
          <w:ilvl w:val="0"/>
          <w:numId w:val="10"/>
        </w:numPr>
        <w:shd w:val="clear" w:color="auto" w:fill="auto"/>
        <w:tabs>
          <w:tab w:val="left" w:pos="1055"/>
        </w:tabs>
        <w:spacing w:before="0" w:after="0" w:line="240" w:lineRule="auto"/>
        <w:ind w:left="0" w:firstLine="709"/>
        <w:jc w:val="both"/>
        <w:rPr>
          <w:sz w:val="24"/>
          <w:szCs w:val="24"/>
        </w:rPr>
      </w:pPr>
      <w:r w:rsidRPr="002E0CCE">
        <w:rPr>
          <w:sz w:val="24"/>
          <w:szCs w:val="24"/>
          <w:lang w:bidi="ru-RU"/>
        </w:rPr>
        <w:t>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90EB5" w:rsidRPr="002E0CCE" w:rsidRDefault="00290EB5" w:rsidP="00007E5E">
      <w:pPr>
        <w:pStyle w:val="23"/>
        <w:numPr>
          <w:ilvl w:val="0"/>
          <w:numId w:val="10"/>
        </w:numPr>
        <w:shd w:val="clear" w:color="auto" w:fill="auto"/>
        <w:tabs>
          <w:tab w:val="left" w:pos="850"/>
        </w:tabs>
        <w:spacing w:before="0" w:after="0" w:line="240" w:lineRule="auto"/>
        <w:ind w:left="0" w:firstLine="709"/>
        <w:jc w:val="both"/>
        <w:rPr>
          <w:sz w:val="24"/>
          <w:szCs w:val="24"/>
        </w:rPr>
      </w:pPr>
      <w:r w:rsidRPr="002E0CCE">
        <w:rPr>
          <w:sz w:val="24"/>
          <w:szCs w:val="24"/>
          <w:lang w:bidi="ru-RU"/>
        </w:rPr>
        <w:t>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90EB5" w:rsidRPr="002E0CCE" w:rsidRDefault="00290EB5" w:rsidP="005E521C">
      <w:pPr>
        <w:pStyle w:val="23"/>
        <w:widowControl w:val="0"/>
        <w:numPr>
          <w:ilvl w:val="1"/>
          <w:numId w:val="4"/>
        </w:numPr>
        <w:shd w:val="clear" w:color="auto" w:fill="auto"/>
        <w:tabs>
          <w:tab w:val="left" w:pos="1329"/>
        </w:tabs>
        <w:spacing w:before="0" w:after="0" w:line="240" w:lineRule="auto"/>
        <w:ind w:left="0" w:firstLine="709"/>
        <w:jc w:val="both"/>
        <w:rPr>
          <w:sz w:val="24"/>
          <w:szCs w:val="24"/>
        </w:rPr>
      </w:pPr>
      <w:r w:rsidRPr="002E0CCE">
        <w:rPr>
          <w:sz w:val="24"/>
          <w:szCs w:val="24"/>
          <w:lang w:bidi="ru-RU"/>
        </w:rPr>
        <w:t>Копии представляемых документов должны быть заверены в соответствии с требованиями законодательства Российской Федерации.</w:t>
      </w:r>
    </w:p>
    <w:p w:rsidR="00290EB5" w:rsidRPr="002E0CCE" w:rsidRDefault="00290EB5" w:rsidP="005E521C">
      <w:pPr>
        <w:pStyle w:val="23"/>
        <w:widowControl w:val="0"/>
        <w:numPr>
          <w:ilvl w:val="1"/>
          <w:numId w:val="4"/>
        </w:numPr>
        <w:shd w:val="clear" w:color="auto" w:fill="auto"/>
        <w:tabs>
          <w:tab w:val="left" w:pos="1329"/>
        </w:tabs>
        <w:spacing w:before="0" w:after="0" w:line="240" w:lineRule="auto"/>
        <w:ind w:left="0" w:firstLine="709"/>
        <w:jc w:val="both"/>
        <w:rPr>
          <w:sz w:val="24"/>
          <w:szCs w:val="24"/>
        </w:rPr>
      </w:pPr>
      <w:r w:rsidRPr="002E0CCE">
        <w:rPr>
          <w:sz w:val="24"/>
          <w:szCs w:val="24"/>
          <w:lang w:bidi="ru-RU"/>
        </w:rPr>
        <w:t>Документы, представляемые на нескольких листах, должны быть прошиты, пронумерованы и скреплены печатью Кандидата (при наличии) и подписью уполномоченного лица.</w:t>
      </w:r>
    </w:p>
    <w:p w:rsidR="00290EB5" w:rsidRPr="002E0CCE" w:rsidRDefault="00290EB5" w:rsidP="005E521C">
      <w:pPr>
        <w:pStyle w:val="23"/>
        <w:widowControl w:val="0"/>
        <w:numPr>
          <w:ilvl w:val="1"/>
          <w:numId w:val="4"/>
        </w:numPr>
        <w:shd w:val="clear" w:color="auto" w:fill="auto"/>
        <w:tabs>
          <w:tab w:val="left" w:pos="1329"/>
        </w:tabs>
        <w:spacing w:before="0" w:after="0" w:line="240" w:lineRule="auto"/>
        <w:ind w:left="0" w:firstLine="709"/>
        <w:jc w:val="both"/>
        <w:rPr>
          <w:sz w:val="24"/>
          <w:szCs w:val="24"/>
        </w:rPr>
      </w:pPr>
      <w:r w:rsidRPr="002E0CCE">
        <w:rPr>
          <w:sz w:val="24"/>
          <w:szCs w:val="24"/>
          <w:lang w:bidi="ru-RU"/>
        </w:rPr>
        <w:t>В предоставляемых документах не допускаются исправления.</w:t>
      </w:r>
    </w:p>
    <w:p w:rsidR="00290EB5" w:rsidRPr="002E0CCE" w:rsidRDefault="00290EB5" w:rsidP="005E521C">
      <w:pPr>
        <w:pStyle w:val="23"/>
        <w:widowControl w:val="0"/>
        <w:numPr>
          <w:ilvl w:val="1"/>
          <w:numId w:val="4"/>
        </w:numPr>
        <w:shd w:val="clear" w:color="auto" w:fill="auto"/>
        <w:tabs>
          <w:tab w:val="left" w:pos="1329"/>
        </w:tabs>
        <w:spacing w:before="0" w:after="0" w:line="240" w:lineRule="auto"/>
        <w:ind w:left="0" w:firstLine="709"/>
        <w:jc w:val="both"/>
        <w:rPr>
          <w:sz w:val="24"/>
          <w:szCs w:val="24"/>
        </w:rPr>
      </w:pPr>
      <w:r w:rsidRPr="002E0CCE">
        <w:rPr>
          <w:sz w:val="24"/>
          <w:szCs w:val="24"/>
          <w:lang w:bidi="ru-RU"/>
        </w:rPr>
        <w:t>Документы, представляемые иностранными юридическими лицами, должны быть переведены на русский язык и надлежащим образом легализованы.</w:t>
      </w:r>
    </w:p>
    <w:p w:rsidR="00103474" w:rsidRDefault="00290EB5" w:rsidP="005E521C">
      <w:pPr>
        <w:pStyle w:val="23"/>
        <w:widowControl w:val="0"/>
        <w:numPr>
          <w:ilvl w:val="1"/>
          <w:numId w:val="4"/>
        </w:numPr>
        <w:shd w:val="clear" w:color="auto" w:fill="auto"/>
        <w:tabs>
          <w:tab w:val="left" w:pos="1329"/>
        </w:tabs>
        <w:spacing w:before="0" w:after="0" w:line="240" w:lineRule="auto"/>
        <w:ind w:left="0" w:firstLine="709"/>
        <w:jc w:val="both"/>
        <w:rPr>
          <w:sz w:val="24"/>
          <w:szCs w:val="24"/>
        </w:rPr>
      </w:pPr>
      <w:r w:rsidRPr="002E0CCE">
        <w:rPr>
          <w:sz w:val="24"/>
          <w:szCs w:val="24"/>
          <w:lang w:bidi="ru-RU"/>
        </w:rPr>
        <w:t>Формы и образцы документов, необходимых для приема Кандидата в члены Союза размещаются на официальном сайте Союза</w:t>
      </w:r>
      <w:r w:rsidR="003A78B2" w:rsidRPr="002E0CCE">
        <w:rPr>
          <w:sz w:val="24"/>
          <w:szCs w:val="24"/>
          <w:lang w:bidi="ru-RU"/>
        </w:rPr>
        <w:t xml:space="preserve"> </w:t>
      </w:r>
      <w:hyperlink r:id="rId9" w:history="1">
        <w:r w:rsidR="003A78B2" w:rsidRPr="002E0CCE">
          <w:rPr>
            <w:rStyle w:val="a9"/>
            <w:sz w:val="24"/>
            <w:szCs w:val="24"/>
            <w:lang w:val="en-US"/>
          </w:rPr>
          <w:t>www</w:t>
        </w:r>
        <w:r w:rsidR="003A78B2" w:rsidRPr="002E0CCE">
          <w:rPr>
            <w:rStyle w:val="a9"/>
            <w:sz w:val="24"/>
            <w:szCs w:val="24"/>
          </w:rPr>
          <w:t>.</w:t>
        </w:r>
        <w:proofErr w:type="spellStart"/>
        <w:r w:rsidR="003A78B2" w:rsidRPr="002E0CCE">
          <w:rPr>
            <w:rStyle w:val="a9"/>
            <w:sz w:val="24"/>
            <w:szCs w:val="24"/>
            <w:lang w:val="en-US"/>
          </w:rPr>
          <w:t>npzus</w:t>
        </w:r>
        <w:proofErr w:type="spellEnd"/>
        <w:r w:rsidR="003A78B2" w:rsidRPr="002E0CCE">
          <w:rPr>
            <w:rStyle w:val="a9"/>
            <w:sz w:val="24"/>
            <w:szCs w:val="24"/>
          </w:rPr>
          <w:t>.</w:t>
        </w:r>
        <w:proofErr w:type="spellStart"/>
        <w:r w:rsidR="003A78B2" w:rsidRPr="002E0CCE">
          <w:rPr>
            <w:rStyle w:val="a9"/>
            <w:sz w:val="24"/>
            <w:szCs w:val="24"/>
            <w:lang w:val="en-US"/>
          </w:rPr>
          <w:t>ru</w:t>
        </w:r>
        <w:proofErr w:type="spellEnd"/>
      </w:hyperlink>
      <w:r w:rsidRPr="002E0CCE">
        <w:rPr>
          <w:sz w:val="24"/>
          <w:szCs w:val="24"/>
          <w:lang w:bidi="ru-RU"/>
        </w:rPr>
        <w:t>.</w:t>
      </w:r>
    </w:p>
    <w:p w:rsidR="00103474" w:rsidRDefault="003F4E57" w:rsidP="005E521C">
      <w:pPr>
        <w:pStyle w:val="23"/>
        <w:widowControl w:val="0"/>
        <w:numPr>
          <w:ilvl w:val="1"/>
          <w:numId w:val="4"/>
        </w:numPr>
        <w:shd w:val="clear" w:color="auto" w:fill="auto"/>
        <w:tabs>
          <w:tab w:val="left" w:pos="1329"/>
        </w:tabs>
        <w:spacing w:before="0" w:after="0" w:line="240" w:lineRule="auto"/>
        <w:ind w:left="0" w:firstLine="709"/>
        <w:jc w:val="both"/>
        <w:rPr>
          <w:sz w:val="24"/>
          <w:szCs w:val="24"/>
        </w:rPr>
      </w:pPr>
      <w:r w:rsidRPr="00103474">
        <w:rPr>
          <w:sz w:val="24"/>
          <w:szCs w:val="24"/>
        </w:rPr>
        <w:t xml:space="preserve">Датой принятия юридического лица или индивидуального предпринимателя в члены СРО СС «Западуралстрой» является дата внесения сведений в Реестр членов СРО СС «Западуралстрой». </w:t>
      </w:r>
    </w:p>
    <w:p w:rsidR="00103474" w:rsidRDefault="003F4E57" w:rsidP="005E521C">
      <w:pPr>
        <w:pStyle w:val="23"/>
        <w:widowControl w:val="0"/>
        <w:numPr>
          <w:ilvl w:val="1"/>
          <w:numId w:val="4"/>
        </w:numPr>
        <w:shd w:val="clear" w:color="auto" w:fill="auto"/>
        <w:tabs>
          <w:tab w:val="left" w:pos="1329"/>
        </w:tabs>
        <w:spacing w:before="0" w:after="0" w:line="240" w:lineRule="auto"/>
        <w:ind w:left="0" w:firstLine="709"/>
        <w:jc w:val="both"/>
        <w:rPr>
          <w:sz w:val="24"/>
          <w:szCs w:val="24"/>
        </w:rPr>
      </w:pPr>
      <w:r w:rsidRPr="00103474">
        <w:rPr>
          <w:sz w:val="24"/>
          <w:szCs w:val="24"/>
        </w:rPr>
        <w:t>Размер и порядок уплаты целевых взносов, регулярных членских взносов, единовременного вступительного взноса для вновь принимаемых организаций утверждаются Общим собранием членов Союза при утверждении сметы на предстоящий год и рассчитываются исходя из потребностей на реализацию стоящих перед Союзом задач.</w:t>
      </w:r>
    </w:p>
    <w:p w:rsidR="003F4E57" w:rsidRPr="00103474" w:rsidRDefault="003F4E57" w:rsidP="005E521C">
      <w:pPr>
        <w:pStyle w:val="23"/>
        <w:widowControl w:val="0"/>
        <w:numPr>
          <w:ilvl w:val="1"/>
          <w:numId w:val="4"/>
        </w:numPr>
        <w:shd w:val="clear" w:color="auto" w:fill="auto"/>
        <w:tabs>
          <w:tab w:val="left" w:pos="1329"/>
        </w:tabs>
        <w:spacing w:before="0" w:after="0" w:line="240" w:lineRule="auto"/>
        <w:ind w:left="0" w:firstLine="709"/>
        <w:jc w:val="both"/>
        <w:rPr>
          <w:sz w:val="24"/>
          <w:szCs w:val="24"/>
        </w:rPr>
      </w:pPr>
      <w:r w:rsidRPr="00103474">
        <w:rPr>
          <w:sz w:val="24"/>
          <w:szCs w:val="24"/>
        </w:rPr>
        <w:t>Документом, подтверждающим членство в Союзе, является Реестр членов СРО СС «</w:t>
      </w:r>
      <w:proofErr w:type="spellStart"/>
      <w:r w:rsidRPr="00103474">
        <w:rPr>
          <w:sz w:val="24"/>
          <w:szCs w:val="24"/>
        </w:rPr>
        <w:t>Западуралстрой</w:t>
      </w:r>
      <w:proofErr w:type="spellEnd"/>
      <w:r w:rsidRPr="00103474">
        <w:rPr>
          <w:sz w:val="24"/>
          <w:szCs w:val="24"/>
        </w:rPr>
        <w:t xml:space="preserve">», расположенный на сайте Союза по адресу: </w:t>
      </w:r>
      <w:hyperlink r:id="rId10" w:history="1">
        <w:r w:rsidRPr="00103474">
          <w:rPr>
            <w:rStyle w:val="a9"/>
            <w:sz w:val="24"/>
            <w:szCs w:val="24"/>
            <w:lang w:val="en-US"/>
          </w:rPr>
          <w:t>www</w:t>
        </w:r>
        <w:r w:rsidRPr="00103474">
          <w:rPr>
            <w:rStyle w:val="a9"/>
            <w:sz w:val="24"/>
            <w:szCs w:val="24"/>
          </w:rPr>
          <w:t>.</w:t>
        </w:r>
        <w:proofErr w:type="spellStart"/>
        <w:r w:rsidRPr="00103474">
          <w:rPr>
            <w:rStyle w:val="a9"/>
            <w:sz w:val="24"/>
            <w:szCs w:val="24"/>
            <w:lang w:val="en-US"/>
          </w:rPr>
          <w:t>npzus</w:t>
        </w:r>
        <w:proofErr w:type="spellEnd"/>
        <w:r w:rsidRPr="00103474">
          <w:rPr>
            <w:rStyle w:val="a9"/>
            <w:sz w:val="24"/>
            <w:szCs w:val="24"/>
          </w:rPr>
          <w:t>.</w:t>
        </w:r>
        <w:proofErr w:type="spellStart"/>
        <w:r w:rsidRPr="00103474">
          <w:rPr>
            <w:rStyle w:val="a9"/>
            <w:sz w:val="24"/>
            <w:szCs w:val="24"/>
            <w:lang w:val="en-US"/>
          </w:rPr>
          <w:t>ru</w:t>
        </w:r>
        <w:proofErr w:type="spellEnd"/>
      </w:hyperlink>
      <w:r w:rsidRPr="00103474">
        <w:rPr>
          <w:sz w:val="24"/>
          <w:szCs w:val="24"/>
        </w:rPr>
        <w:t>.</w:t>
      </w:r>
    </w:p>
    <w:p w:rsidR="00290EB5" w:rsidRPr="00CF2013" w:rsidRDefault="003C6DE6" w:rsidP="00CF2013">
      <w:pPr>
        <w:pStyle w:val="1"/>
        <w:spacing w:line="360" w:lineRule="auto"/>
        <w:jc w:val="center"/>
      </w:pPr>
      <w:bookmarkStart w:id="12" w:name="_Toc32919192"/>
      <w:bookmarkStart w:id="13" w:name="bookmark5"/>
      <w:bookmarkStart w:id="14" w:name="_Toc528076183"/>
      <w:r w:rsidRPr="0037752F">
        <w:t xml:space="preserve">3 </w:t>
      </w:r>
      <w:r w:rsidR="00877231" w:rsidRPr="0037752F">
        <w:t xml:space="preserve"> </w:t>
      </w:r>
      <w:r w:rsidR="003F4E57" w:rsidRPr="0037752F">
        <w:t>УСЛОВИЯ ПРИЕМА В ЧЛЕНЫ</w:t>
      </w:r>
      <w:r w:rsidR="00290EB5" w:rsidRPr="0037752F">
        <w:t xml:space="preserve"> СРО СС «</w:t>
      </w:r>
      <w:r w:rsidR="006534D8" w:rsidRPr="0037752F">
        <w:t>ЗАПАДУРАЛУСТРОЙ</w:t>
      </w:r>
      <w:r w:rsidR="00290EB5" w:rsidRPr="0037752F">
        <w:t>».</w:t>
      </w:r>
      <w:bookmarkStart w:id="15" w:name="_Toc32826716"/>
      <w:r w:rsidR="00CF2013" w:rsidRPr="0037752F">
        <w:t xml:space="preserve"> </w:t>
      </w:r>
      <w:bookmarkEnd w:id="12"/>
      <w:bookmarkEnd w:id="15"/>
    </w:p>
    <w:bookmarkEnd w:id="13"/>
    <w:bookmarkEnd w:id="14"/>
    <w:p w:rsidR="0065017B" w:rsidRPr="00C70580" w:rsidRDefault="0065017B" w:rsidP="005E521C">
      <w:pPr>
        <w:pStyle w:val="8"/>
        <w:numPr>
          <w:ilvl w:val="1"/>
          <w:numId w:val="6"/>
        </w:numPr>
        <w:shd w:val="clear" w:color="auto" w:fill="auto"/>
        <w:tabs>
          <w:tab w:val="left" w:pos="1172"/>
        </w:tabs>
        <w:spacing w:before="0" w:line="240" w:lineRule="auto"/>
        <w:ind w:left="0" w:firstLine="709"/>
        <w:jc w:val="both"/>
        <w:rPr>
          <w:sz w:val="24"/>
          <w:szCs w:val="24"/>
          <w:highlight w:val="yellow"/>
        </w:rPr>
      </w:pPr>
      <w:r w:rsidRPr="002E0CCE">
        <w:rPr>
          <w:sz w:val="24"/>
          <w:szCs w:val="24"/>
        </w:rPr>
        <w:t>Условием при</w:t>
      </w:r>
      <w:r w:rsidR="00877231">
        <w:rPr>
          <w:sz w:val="24"/>
          <w:szCs w:val="24"/>
        </w:rPr>
        <w:t>ё</w:t>
      </w:r>
      <w:r w:rsidRPr="002E0CCE">
        <w:rPr>
          <w:sz w:val="24"/>
          <w:szCs w:val="24"/>
        </w:rPr>
        <w:t xml:space="preserve">ма в члены и членства в Союзе является соответствие кандидата в члены СРО СС «Западуралстрой» минимальным требованиям, установленным законодательством Российской Федерации, настоящим Положением и внутренними документами Союза, </w:t>
      </w:r>
      <w:r w:rsidRPr="00C70580">
        <w:rPr>
          <w:sz w:val="24"/>
          <w:szCs w:val="24"/>
        </w:rPr>
        <w:t>в том числе:</w:t>
      </w:r>
    </w:p>
    <w:p w:rsidR="0065017B" w:rsidRPr="002E0CCE" w:rsidRDefault="0065017B" w:rsidP="00C70580">
      <w:pPr>
        <w:pStyle w:val="8"/>
        <w:numPr>
          <w:ilvl w:val="2"/>
          <w:numId w:val="6"/>
        </w:numPr>
        <w:shd w:val="clear" w:color="auto" w:fill="auto"/>
        <w:tabs>
          <w:tab w:val="left" w:pos="1359"/>
        </w:tabs>
        <w:spacing w:before="0" w:line="240" w:lineRule="auto"/>
        <w:ind w:left="0" w:firstLine="709"/>
        <w:jc w:val="both"/>
        <w:rPr>
          <w:sz w:val="24"/>
          <w:szCs w:val="24"/>
        </w:rPr>
      </w:pPr>
      <w:r w:rsidRPr="002E0CCE">
        <w:rPr>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65017B" w:rsidRPr="002E0CCE" w:rsidRDefault="0065017B" w:rsidP="005E521C">
      <w:pPr>
        <w:pStyle w:val="8"/>
        <w:numPr>
          <w:ilvl w:val="2"/>
          <w:numId w:val="6"/>
        </w:numPr>
        <w:shd w:val="clear" w:color="auto" w:fill="auto"/>
        <w:tabs>
          <w:tab w:val="left" w:pos="1345"/>
        </w:tabs>
        <w:spacing w:before="0" w:line="240" w:lineRule="auto"/>
        <w:ind w:left="0" w:firstLine="709"/>
        <w:jc w:val="both"/>
        <w:rPr>
          <w:sz w:val="24"/>
          <w:szCs w:val="24"/>
        </w:rPr>
      </w:pPr>
      <w:r w:rsidRPr="002E0CCE">
        <w:rPr>
          <w:sz w:val="24"/>
          <w:szCs w:val="24"/>
        </w:rPr>
        <w:t>требования к наличию у индивидуального предпринимателя или юридического лица</w:t>
      </w:r>
      <w:r w:rsidRPr="002E0CCE">
        <w:rPr>
          <w:rStyle w:val="af2"/>
          <w:sz w:val="24"/>
          <w:szCs w:val="24"/>
        </w:rPr>
        <w:t xml:space="preserve"> </w:t>
      </w:r>
      <w:r w:rsidRPr="002E0CCE">
        <w:rPr>
          <w:rStyle w:val="af2"/>
          <w:b w:val="0"/>
          <w:sz w:val="24"/>
          <w:szCs w:val="24"/>
        </w:rPr>
        <w:t>не менее двух Специалистов по организации строительства по основному месту работы</w:t>
      </w:r>
      <w:r w:rsidRPr="002E0CCE">
        <w:rPr>
          <w:sz w:val="24"/>
          <w:szCs w:val="24"/>
        </w:rPr>
        <w:t xml:space="preserve"> (в том числе руководителей, их заместителей, главных инженеров проектов), трудовая функция которых </w:t>
      </w:r>
      <w:r w:rsidRPr="002E0CCE">
        <w:rPr>
          <w:sz w:val="24"/>
          <w:szCs w:val="24"/>
        </w:rPr>
        <w:lastRenderedPageBreak/>
        <w:t xml:space="preserve">должна включать организацию выполнения работ по строительству, реконструкции, капитальному ремонту, сносу объектов капитального строительства. Сведения о данных специалистах (далее - Специалисты по организации строительства) должны быть включены в Национальный реестр специалистов (далее - НРС). </w:t>
      </w:r>
    </w:p>
    <w:p w:rsidR="0065017B" w:rsidRPr="002E0CCE" w:rsidRDefault="0065017B" w:rsidP="005E521C">
      <w:pPr>
        <w:pStyle w:val="8"/>
        <w:numPr>
          <w:ilvl w:val="1"/>
          <w:numId w:val="5"/>
        </w:numPr>
        <w:shd w:val="clear" w:color="auto" w:fill="auto"/>
        <w:tabs>
          <w:tab w:val="left" w:pos="1201"/>
        </w:tabs>
        <w:spacing w:before="0" w:line="240" w:lineRule="auto"/>
        <w:ind w:left="0" w:firstLine="709"/>
        <w:jc w:val="both"/>
        <w:rPr>
          <w:sz w:val="24"/>
          <w:szCs w:val="24"/>
        </w:rPr>
      </w:pPr>
      <w:r w:rsidRPr="002E0CCE">
        <w:rPr>
          <w:sz w:val="24"/>
          <w:szCs w:val="24"/>
        </w:rPr>
        <w:t>Минимальные требования к Специалистам по организации строительства членов Союза:</w:t>
      </w:r>
    </w:p>
    <w:p w:rsidR="0065017B" w:rsidRPr="002E0CCE" w:rsidRDefault="0065017B" w:rsidP="00007E5E">
      <w:pPr>
        <w:pStyle w:val="8"/>
        <w:numPr>
          <w:ilvl w:val="0"/>
          <w:numId w:val="12"/>
        </w:numPr>
        <w:shd w:val="clear" w:color="auto" w:fill="auto"/>
        <w:tabs>
          <w:tab w:val="left" w:pos="1201"/>
        </w:tabs>
        <w:spacing w:before="0" w:line="240" w:lineRule="auto"/>
        <w:ind w:left="0" w:firstLine="709"/>
        <w:jc w:val="both"/>
        <w:rPr>
          <w:sz w:val="24"/>
          <w:szCs w:val="24"/>
        </w:rPr>
      </w:pPr>
      <w:r w:rsidRPr="002E0CCE">
        <w:rPr>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должности главного инженера проекта или иной руководящей должности.  Сведения о Специалисте должны быть включены в НРС;</w:t>
      </w:r>
    </w:p>
    <w:p w:rsidR="0065017B" w:rsidRPr="002E0CCE" w:rsidRDefault="0065017B" w:rsidP="00007E5E">
      <w:pPr>
        <w:pStyle w:val="8"/>
        <w:numPr>
          <w:ilvl w:val="0"/>
          <w:numId w:val="12"/>
        </w:numPr>
        <w:shd w:val="clear" w:color="auto" w:fill="auto"/>
        <w:tabs>
          <w:tab w:val="left" w:pos="1201"/>
        </w:tabs>
        <w:spacing w:before="0" w:line="240" w:lineRule="auto"/>
        <w:ind w:left="0" w:firstLine="709"/>
        <w:jc w:val="both"/>
        <w:rPr>
          <w:sz w:val="24"/>
          <w:szCs w:val="24"/>
        </w:rPr>
      </w:pPr>
      <w:r w:rsidRPr="002E0CCE">
        <w:rPr>
          <w:sz w:val="24"/>
          <w:szCs w:val="24"/>
        </w:rPr>
        <w:t>наличие высшего образования по профессии, специальности или направлению подготовки в области строительства и иных смежных специальностей, перечень которых установлен Правительством Российской Федерации;</w:t>
      </w:r>
    </w:p>
    <w:p w:rsidR="0065017B" w:rsidRPr="002E0CCE" w:rsidRDefault="0065017B" w:rsidP="00007E5E">
      <w:pPr>
        <w:pStyle w:val="8"/>
        <w:numPr>
          <w:ilvl w:val="0"/>
          <w:numId w:val="12"/>
        </w:numPr>
        <w:shd w:val="clear" w:color="auto" w:fill="auto"/>
        <w:tabs>
          <w:tab w:val="left" w:pos="1201"/>
        </w:tabs>
        <w:spacing w:before="0" w:line="240" w:lineRule="auto"/>
        <w:ind w:left="0" w:firstLine="709"/>
        <w:jc w:val="both"/>
        <w:rPr>
          <w:sz w:val="24"/>
          <w:szCs w:val="24"/>
        </w:rPr>
      </w:pPr>
      <w:r w:rsidRPr="002E0CCE">
        <w:rPr>
          <w:sz w:val="24"/>
          <w:szCs w:val="24"/>
        </w:rPr>
        <w:t>наличие стажа работы в организациях, выполняющих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65017B" w:rsidRPr="002E0CCE" w:rsidRDefault="0065017B" w:rsidP="00007E5E">
      <w:pPr>
        <w:pStyle w:val="8"/>
        <w:numPr>
          <w:ilvl w:val="0"/>
          <w:numId w:val="12"/>
        </w:numPr>
        <w:shd w:val="clear" w:color="auto" w:fill="auto"/>
        <w:tabs>
          <w:tab w:val="left" w:pos="1201"/>
        </w:tabs>
        <w:spacing w:before="0" w:line="240" w:lineRule="auto"/>
        <w:ind w:left="0" w:firstLine="709"/>
        <w:jc w:val="both"/>
        <w:rPr>
          <w:sz w:val="24"/>
          <w:szCs w:val="24"/>
        </w:rPr>
      </w:pPr>
      <w:r w:rsidRPr="002E0CCE">
        <w:rPr>
          <w:sz w:val="24"/>
          <w:szCs w:val="24"/>
        </w:rPr>
        <w:t>наличие общего трудового стажа по профессии, специальности или направлению подготовки в области строительства не менее чем десять лет;</w:t>
      </w:r>
    </w:p>
    <w:p w:rsidR="0065017B" w:rsidRPr="002E0CCE" w:rsidRDefault="0065017B" w:rsidP="00007E5E">
      <w:pPr>
        <w:pStyle w:val="8"/>
        <w:numPr>
          <w:ilvl w:val="0"/>
          <w:numId w:val="12"/>
        </w:numPr>
        <w:shd w:val="clear" w:color="auto" w:fill="auto"/>
        <w:tabs>
          <w:tab w:val="left" w:pos="1201"/>
        </w:tabs>
        <w:spacing w:before="0" w:line="240" w:lineRule="auto"/>
        <w:ind w:left="0" w:firstLine="709"/>
        <w:jc w:val="both"/>
        <w:rPr>
          <w:sz w:val="24"/>
          <w:szCs w:val="24"/>
        </w:rPr>
      </w:pPr>
      <w:r w:rsidRPr="002E0CCE">
        <w:rPr>
          <w:sz w:val="24"/>
          <w:szCs w:val="24"/>
        </w:rPr>
        <w:t>повышение квалификации специалиста по направлению подготовки в области строительства не реже одного раза в пять лет;</w:t>
      </w:r>
    </w:p>
    <w:p w:rsidR="0065017B" w:rsidRPr="002E0CCE" w:rsidRDefault="0065017B" w:rsidP="00007E5E">
      <w:pPr>
        <w:pStyle w:val="8"/>
        <w:numPr>
          <w:ilvl w:val="0"/>
          <w:numId w:val="12"/>
        </w:numPr>
        <w:shd w:val="clear" w:color="auto" w:fill="auto"/>
        <w:tabs>
          <w:tab w:val="left" w:pos="1201"/>
        </w:tabs>
        <w:spacing w:before="0" w:line="240" w:lineRule="auto"/>
        <w:ind w:left="0" w:firstLine="709"/>
        <w:jc w:val="both"/>
        <w:rPr>
          <w:sz w:val="24"/>
          <w:szCs w:val="24"/>
        </w:rPr>
      </w:pPr>
      <w:r w:rsidRPr="002E0CCE">
        <w:rPr>
          <w:sz w:val="24"/>
          <w:szCs w:val="24"/>
        </w:rPr>
        <w:t>наличие разрешения на работу (для иностранных граждан);</w:t>
      </w:r>
    </w:p>
    <w:p w:rsidR="0065017B" w:rsidRPr="002E0CCE" w:rsidRDefault="0065017B" w:rsidP="00007E5E">
      <w:pPr>
        <w:pStyle w:val="8"/>
        <w:numPr>
          <w:ilvl w:val="0"/>
          <w:numId w:val="12"/>
        </w:numPr>
        <w:shd w:val="clear" w:color="auto" w:fill="auto"/>
        <w:tabs>
          <w:tab w:val="left" w:pos="1201"/>
        </w:tabs>
        <w:spacing w:before="0" w:line="240" w:lineRule="auto"/>
        <w:ind w:left="0" w:firstLine="709"/>
        <w:jc w:val="both"/>
        <w:rPr>
          <w:sz w:val="24"/>
          <w:szCs w:val="24"/>
        </w:rPr>
      </w:pPr>
      <w:r w:rsidRPr="002E0CCE">
        <w:rPr>
          <w:sz w:val="24"/>
          <w:szCs w:val="24"/>
        </w:rPr>
        <w:t>отсутствие непогашенной или неснятой судимости за сове</w:t>
      </w:r>
      <w:r w:rsidR="009132EA">
        <w:rPr>
          <w:sz w:val="24"/>
          <w:szCs w:val="24"/>
        </w:rPr>
        <w:t>ршение умышленного преступления.</w:t>
      </w:r>
    </w:p>
    <w:p w:rsidR="0065017B" w:rsidRPr="002E0CCE" w:rsidRDefault="0065017B" w:rsidP="00007E5E">
      <w:pPr>
        <w:pStyle w:val="8"/>
        <w:numPr>
          <w:ilvl w:val="0"/>
          <w:numId w:val="13"/>
        </w:numPr>
        <w:shd w:val="clear" w:color="auto" w:fill="auto"/>
        <w:tabs>
          <w:tab w:val="left" w:pos="1201"/>
        </w:tabs>
        <w:spacing w:before="0" w:line="240" w:lineRule="auto"/>
        <w:ind w:left="0" w:firstLine="709"/>
        <w:jc w:val="both"/>
        <w:rPr>
          <w:sz w:val="24"/>
          <w:szCs w:val="24"/>
        </w:rPr>
      </w:pPr>
      <w:r w:rsidRPr="002E0CCE">
        <w:rPr>
          <w:sz w:val="24"/>
          <w:szCs w:val="24"/>
        </w:rPr>
        <w:t>Должностные обязанности Специалистов по организации строительства должны включать следующие функции:</w:t>
      </w:r>
    </w:p>
    <w:p w:rsidR="0065017B" w:rsidRPr="002E0CCE" w:rsidRDefault="0065017B" w:rsidP="00007E5E">
      <w:pPr>
        <w:pStyle w:val="8"/>
        <w:numPr>
          <w:ilvl w:val="0"/>
          <w:numId w:val="14"/>
        </w:numPr>
        <w:shd w:val="clear" w:color="auto" w:fill="auto"/>
        <w:tabs>
          <w:tab w:val="left" w:pos="1201"/>
        </w:tabs>
        <w:spacing w:before="0" w:line="240" w:lineRule="auto"/>
        <w:ind w:left="0" w:firstLine="709"/>
        <w:jc w:val="both"/>
        <w:rPr>
          <w:sz w:val="24"/>
          <w:szCs w:val="24"/>
        </w:rPr>
      </w:pPr>
      <w:r w:rsidRPr="002E0CCE">
        <w:rPr>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65017B" w:rsidRPr="002E0CCE" w:rsidRDefault="0065017B" w:rsidP="00007E5E">
      <w:pPr>
        <w:pStyle w:val="8"/>
        <w:numPr>
          <w:ilvl w:val="0"/>
          <w:numId w:val="14"/>
        </w:numPr>
        <w:shd w:val="clear" w:color="auto" w:fill="auto"/>
        <w:tabs>
          <w:tab w:val="left" w:pos="1201"/>
        </w:tabs>
        <w:spacing w:before="0" w:line="240" w:lineRule="auto"/>
        <w:ind w:left="0" w:firstLine="709"/>
        <w:jc w:val="both"/>
        <w:rPr>
          <w:sz w:val="24"/>
          <w:szCs w:val="24"/>
        </w:rPr>
      </w:pPr>
      <w:r w:rsidRPr="002E0CCE">
        <w:rPr>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65017B" w:rsidRPr="002E0CCE" w:rsidRDefault="0065017B" w:rsidP="00007E5E">
      <w:pPr>
        <w:pStyle w:val="8"/>
        <w:numPr>
          <w:ilvl w:val="0"/>
          <w:numId w:val="14"/>
        </w:numPr>
        <w:shd w:val="clear" w:color="auto" w:fill="auto"/>
        <w:tabs>
          <w:tab w:val="left" w:pos="1201"/>
        </w:tabs>
        <w:spacing w:before="0" w:line="240" w:lineRule="auto"/>
        <w:ind w:left="0" w:firstLine="709"/>
        <w:jc w:val="both"/>
        <w:rPr>
          <w:sz w:val="24"/>
          <w:szCs w:val="24"/>
        </w:rPr>
      </w:pPr>
      <w:r w:rsidRPr="002E0CCE">
        <w:rPr>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9132EA" w:rsidRDefault="0065017B" w:rsidP="00007E5E">
      <w:pPr>
        <w:pStyle w:val="8"/>
        <w:numPr>
          <w:ilvl w:val="0"/>
          <w:numId w:val="14"/>
        </w:numPr>
        <w:shd w:val="clear" w:color="auto" w:fill="auto"/>
        <w:tabs>
          <w:tab w:val="left" w:pos="1201"/>
        </w:tabs>
        <w:spacing w:before="0" w:line="240" w:lineRule="auto"/>
        <w:ind w:left="0" w:firstLine="709"/>
        <w:jc w:val="both"/>
        <w:rPr>
          <w:sz w:val="24"/>
          <w:szCs w:val="24"/>
        </w:rPr>
      </w:pPr>
      <w:r w:rsidRPr="002E0CCE">
        <w:rPr>
          <w:sz w:val="24"/>
          <w:szCs w:val="24"/>
        </w:rPr>
        <w:t>подписание следующих документов:</w:t>
      </w:r>
    </w:p>
    <w:p w:rsidR="0065017B" w:rsidRPr="009132EA" w:rsidRDefault="0065017B" w:rsidP="00007E5E">
      <w:pPr>
        <w:pStyle w:val="8"/>
        <w:numPr>
          <w:ilvl w:val="0"/>
          <w:numId w:val="15"/>
        </w:numPr>
        <w:shd w:val="clear" w:color="auto" w:fill="auto"/>
        <w:tabs>
          <w:tab w:val="left" w:pos="1201"/>
        </w:tabs>
        <w:spacing w:before="0" w:line="240" w:lineRule="auto"/>
        <w:ind w:left="0" w:firstLine="709"/>
        <w:jc w:val="both"/>
        <w:rPr>
          <w:sz w:val="24"/>
          <w:szCs w:val="24"/>
        </w:rPr>
      </w:pPr>
      <w:r w:rsidRPr="009132EA">
        <w:rPr>
          <w:sz w:val="24"/>
          <w:szCs w:val="24"/>
        </w:rPr>
        <w:t>акта приемки объекта капитального строительства;</w:t>
      </w:r>
    </w:p>
    <w:p w:rsidR="0065017B" w:rsidRPr="002E0CCE" w:rsidRDefault="0065017B" w:rsidP="00007E5E">
      <w:pPr>
        <w:pStyle w:val="8"/>
        <w:numPr>
          <w:ilvl w:val="0"/>
          <w:numId w:val="15"/>
        </w:numPr>
        <w:shd w:val="clear" w:color="auto" w:fill="auto"/>
        <w:tabs>
          <w:tab w:val="left" w:pos="1201"/>
        </w:tabs>
        <w:spacing w:before="0" w:line="240" w:lineRule="auto"/>
        <w:ind w:left="0" w:firstLine="709"/>
        <w:jc w:val="both"/>
        <w:rPr>
          <w:sz w:val="24"/>
          <w:szCs w:val="24"/>
        </w:rPr>
      </w:pPr>
      <w:r w:rsidRPr="002E0CCE">
        <w:rPr>
          <w:sz w:val="24"/>
          <w:szCs w:val="24"/>
        </w:rPr>
        <w:t>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65017B" w:rsidRPr="002E0CCE" w:rsidRDefault="0065017B" w:rsidP="00007E5E">
      <w:pPr>
        <w:pStyle w:val="8"/>
        <w:numPr>
          <w:ilvl w:val="0"/>
          <w:numId w:val="15"/>
        </w:numPr>
        <w:shd w:val="clear" w:color="auto" w:fill="auto"/>
        <w:tabs>
          <w:tab w:val="left" w:pos="1201"/>
        </w:tabs>
        <w:spacing w:before="0" w:line="240" w:lineRule="auto"/>
        <w:ind w:left="0" w:firstLine="709"/>
        <w:jc w:val="both"/>
        <w:rPr>
          <w:sz w:val="24"/>
          <w:szCs w:val="24"/>
        </w:rPr>
      </w:pPr>
      <w:r w:rsidRPr="002E0CCE">
        <w:rPr>
          <w:sz w:val="24"/>
          <w:szCs w:val="24"/>
        </w:rPr>
        <w:t>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5017B" w:rsidRPr="002E0CCE" w:rsidRDefault="0065017B" w:rsidP="00007E5E">
      <w:pPr>
        <w:pStyle w:val="8"/>
        <w:numPr>
          <w:ilvl w:val="0"/>
          <w:numId w:val="15"/>
        </w:numPr>
        <w:shd w:val="clear" w:color="auto" w:fill="auto"/>
        <w:tabs>
          <w:tab w:val="left" w:pos="1201"/>
        </w:tabs>
        <w:spacing w:before="0" w:line="240" w:lineRule="auto"/>
        <w:ind w:left="0" w:firstLine="709"/>
        <w:jc w:val="both"/>
        <w:rPr>
          <w:sz w:val="24"/>
          <w:szCs w:val="24"/>
        </w:rPr>
      </w:pPr>
      <w:r w:rsidRPr="002E0CCE">
        <w:rPr>
          <w:sz w:val="24"/>
          <w:szCs w:val="24"/>
        </w:rPr>
        <w:t>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5017B" w:rsidRPr="002E0CCE" w:rsidRDefault="0065017B" w:rsidP="00007E5E">
      <w:pPr>
        <w:pStyle w:val="8"/>
        <w:numPr>
          <w:ilvl w:val="0"/>
          <w:numId w:val="16"/>
        </w:numPr>
        <w:tabs>
          <w:tab w:val="left" w:pos="1201"/>
        </w:tabs>
        <w:spacing w:before="0" w:line="240" w:lineRule="auto"/>
        <w:ind w:left="0" w:firstLine="709"/>
        <w:jc w:val="both"/>
        <w:rPr>
          <w:sz w:val="24"/>
          <w:szCs w:val="24"/>
        </w:rPr>
      </w:pPr>
      <w:r w:rsidRPr="002E0CCE">
        <w:rPr>
          <w:sz w:val="24"/>
          <w:szCs w:val="24"/>
        </w:rPr>
        <w:t xml:space="preserve">Минимальные требования к иным специалистам членов Союза (предусмотренных </w:t>
      </w:r>
      <w:r w:rsidRPr="00A15AAC">
        <w:rPr>
          <w:sz w:val="24"/>
          <w:szCs w:val="24"/>
        </w:rPr>
        <w:t>п.3.8.1., п.3.9.1.),</w:t>
      </w:r>
      <w:r w:rsidRPr="002E0CCE">
        <w:rPr>
          <w:sz w:val="24"/>
          <w:szCs w:val="24"/>
        </w:rPr>
        <w:t xml:space="preserve"> кроме Специалистов по организации строительства включенных в НРС:</w:t>
      </w:r>
    </w:p>
    <w:p w:rsidR="0065017B" w:rsidRPr="002E0CCE" w:rsidRDefault="0065017B" w:rsidP="00007E5E">
      <w:pPr>
        <w:pStyle w:val="8"/>
        <w:numPr>
          <w:ilvl w:val="0"/>
          <w:numId w:val="17"/>
        </w:numPr>
        <w:tabs>
          <w:tab w:val="left" w:pos="1201"/>
        </w:tabs>
        <w:spacing w:before="0" w:line="240" w:lineRule="auto"/>
        <w:ind w:left="0" w:firstLine="709"/>
        <w:jc w:val="both"/>
        <w:rPr>
          <w:sz w:val="24"/>
          <w:szCs w:val="24"/>
        </w:rPr>
      </w:pPr>
      <w:r w:rsidRPr="002E0CCE">
        <w:rPr>
          <w:sz w:val="24"/>
          <w:szCs w:val="24"/>
        </w:rPr>
        <w:lastRenderedPageBreak/>
        <w:t>наличие высшего образования по профессии, специальности или направлению подготовки в области строительства и иных смежных специальностей в соответствии с направлением деятельности и (или) специализацией члена Союза;</w:t>
      </w:r>
    </w:p>
    <w:p w:rsidR="0065017B" w:rsidRPr="002E0CCE" w:rsidRDefault="0065017B" w:rsidP="00007E5E">
      <w:pPr>
        <w:pStyle w:val="8"/>
        <w:numPr>
          <w:ilvl w:val="0"/>
          <w:numId w:val="17"/>
        </w:numPr>
        <w:tabs>
          <w:tab w:val="left" w:pos="1201"/>
        </w:tabs>
        <w:spacing w:before="0" w:line="240" w:lineRule="auto"/>
        <w:ind w:left="0" w:firstLine="709"/>
        <w:jc w:val="both"/>
        <w:rPr>
          <w:sz w:val="24"/>
          <w:szCs w:val="24"/>
        </w:rPr>
      </w:pPr>
      <w:r w:rsidRPr="002E0CCE">
        <w:rPr>
          <w:sz w:val="24"/>
          <w:szCs w:val="24"/>
        </w:rPr>
        <w:t>наличие стажа работы в организациях, выполняющих строительство, реконструкцию, капитальный ремонт, снос объектов капитального строительства не менее чем пять лет;</w:t>
      </w:r>
    </w:p>
    <w:p w:rsidR="0065017B" w:rsidRPr="002E0CCE" w:rsidRDefault="0065017B" w:rsidP="00007E5E">
      <w:pPr>
        <w:pStyle w:val="8"/>
        <w:numPr>
          <w:ilvl w:val="0"/>
          <w:numId w:val="17"/>
        </w:numPr>
        <w:tabs>
          <w:tab w:val="left" w:pos="1201"/>
        </w:tabs>
        <w:spacing w:before="0" w:line="240" w:lineRule="auto"/>
        <w:ind w:left="0" w:firstLine="709"/>
        <w:jc w:val="both"/>
        <w:rPr>
          <w:sz w:val="24"/>
          <w:szCs w:val="24"/>
        </w:rPr>
      </w:pPr>
      <w:r w:rsidRPr="002E0CCE">
        <w:rPr>
          <w:sz w:val="24"/>
          <w:szCs w:val="24"/>
        </w:rPr>
        <w:t>повышение квалификации специалиста по направлению подготовки в области строительства или специализации не реже одного раза в пять лет;</w:t>
      </w:r>
    </w:p>
    <w:p w:rsidR="0065017B" w:rsidRPr="002E0CCE" w:rsidRDefault="0065017B" w:rsidP="00007E5E">
      <w:pPr>
        <w:pStyle w:val="8"/>
        <w:numPr>
          <w:ilvl w:val="0"/>
          <w:numId w:val="17"/>
        </w:numPr>
        <w:tabs>
          <w:tab w:val="left" w:pos="1201"/>
        </w:tabs>
        <w:spacing w:before="0" w:line="240" w:lineRule="auto"/>
        <w:ind w:left="0" w:firstLine="709"/>
        <w:jc w:val="both"/>
        <w:rPr>
          <w:sz w:val="24"/>
          <w:szCs w:val="24"/>
        </w:rPr>
      </w:pPr>
      <w:r w:rsidRPr="002E0CCE">
        <w:rPr>
          <w:sz w:val="24"/>
          <w:szCs w:val="24"/>
        </w:rPr>
        <w:t>наличие разрешения на работу (для иностранных граждан);</w:t>
      </w:r>
    </w:p>
    <w:p w:rsidR="0065017B" w:rsidRPr="002E0CCE" w:rsidRDefault="0065017B" w:rsidP="00007E5E">
      <w:pPr>
        <w:pStyle w:val="8"/>
        <w:numPr>
          <w:ilvl w:val="0"/>
          <w:numId w:val="17"/>
        </w:numPr>
        <w:tabs>
          <w:tab w:val="left" w:pos="1201"/>
        </w:tabs>
        <w:spacing w:before="0" w:line="240" w:lineRule="auto"/>
        <w:ind w:left="0" w:firstLine="709"/>
        <w:jc w:val="both"/>
        <w:rPr>
          <w:sz w:val="24"/>
          <w:szCs w:val="24"/>
        </w:rPr>
      </w:pPr>
      <w:r w:rsidRPr="002E0CCE">
        <w:rPr>
          <w:sz w:val="24"/>
          <w:szCs w:val="24"/>
        </w:rPr>
        <w:t>наличие трудового договора с членом Союза на постоянной основе или на время выполнения работ по заключенному договору строительного подряда.</w:t>
      </w:r>
    </w:p>
    <w:p w:rsidR="0065017B" w:rsidRPr="002E0CCE" w:rsidRDefault="0065017B" w:rsidP="00007E5E">
      <w:pPr>
        <w:pStyle w:val="8"/>
        <w:numPr>
          <w:ilvl w:val="0"/>
          <w:numId w:val="18"/>
        </w:numPr>
        <w:tabs>
          <w:tab w:val="left" w:pos="1201"/>
        </w:tabs>
        <w:spacing w:before="0" w:line="240" w:lineRule="auto"/>
        <w:ind w:left="0" w:firstLine="709"/>
        <w:jc w:val="both"/>
        <w:rPr>
          <w:b/>
          <w:sz w:val="24"/>
          <w:szCs w:val="24"/>
        </w:rPr>
      </w:pPr>
      <w:r w:rsidRPr="002E0CCE">
        <w:rPr>
          <w:b/>
          <w:sz w:val="24"/>
          <w:szCs w:val="24"/>
        </w:rPr>
        <w:t>Требования к членам Союза, выполняющим строительство, реконструкцию, капитальный ремонт, снос объектов капитального строительства (кроме особо опасных, технически сложных и уникальных объектов, объектов использования атомной энергии) составляют:</w:t>
      </w:r>
    </w:p>
    <w:p w:rsidR="0065017B" w:rsidRPr="002E0CCE" w:rsidRDefault="0065017B" w:rsidP="00007E5E">
      <w:pPr>
        <w:pStyle w:val="8"/>
        <w:numPr>
          <w:ilvl w:val="0"/>
          <w:numId w:val="19"/>
        </w:numPr>
        <w:shd w:val="clear" w:color="auto" w:fill="auto"/>
        <w:tabs>
          <w:tab w:val="left" w:pos="1249"/>
        </w:tabs>
        <w:spacing w:before="0" w:line="274" w:lineRule="exact"/>
        <w:ind w:left="0" w:firstLine="709"/>
        <w:jc w:val="both"/>
        <w:rPr>
          <w:b/>
          <w:sz w:val="24"/>
          <w:szCs w:val="24"/>
        </w:rPr>
      </w:pPr>
      <w:r w:rsidRPr="002E0CCE">
        <w:rPr>
          <w:b/>
          <w:sz w:val="24"/>
          <w:szCs w:val="24"/>
        </w:rPr>
        <w:t>в отношении кадрового состава:</w:t>
      </w:r>
    </w:p>
    <w:p w:rsidR="0065017B" w:rsidRPr="002E0CCE" w:rsidRDefault="0065017B" w:rsidP="00007E5E">
      <w:pPr>
        <w:pStyle w:val="8"/>
        <w:numPr>
          <w:ilvl w:val="0"/>
          <w:numId w:val="20"/>
        </w:numPr>
        <w:shd w:val="clear" w:color="auto" w:fill="auto"/>
        <w:tabs>
          <w:tab w:val="left" w:pos="1249"/>
        </w:tabs>
        <w:spacing w:before="0" w:line="274" w:lineRule="exact"/>
        <w:ind w:left="0" w:firstLine="709"/>
        <w:jc w:val="both"/>
        <w:rPr>
          <w:sz w:val="24"/>
          <w:szCs w:val="24"/>
        </w:rPr>
      </w:pPr>
      <w:r w:rsidRPr="002E0CCE">
        <w:rPr>
          <w:sz w:val="24"/>
          <w:szCs w:val="24"/>
        </w:rPr>
        <w:t>наличие у члена Союза в штате по месту основной работы:</w:t>
      </w:r>
    </w:p>
    <w:p w:rsidR="005E521C" w:rsidRPr="00024242" w:rsidRDefault="0065017B" w:rsidP="00007E5E">
      <w:pPr>
        <w:pStyle w:val="8"/>
        <w:numPr>
          <w:ilvl w:val="0"/>
          <w:numId w:val="21"/>
        </w:numPr>
        <w:shd w:val="clear" w:color="auto" w:fill="auto"/>
        <w:tabs>
          <w:tab w:val="left" w:pos="1345"/>
        </w:tabs>
        <w:spacing w:before="0" w:line="240" w:lineRule="auto"/>
        <w:ind w:left="0" w:firstLine="709"/>
        <w:jc w:val="both"/>
        <w:rPr>
          <w:sz w:val="24"/>
          <w:szCs w:val="24"/>
        </w:rPr>
      </w:pPr>
      <w:proofErr w:type="gramStart"/>
      <w:r w:rsidRPr="002E0CCE">
        <w:rPr>
          <w:bCs/>
          <w:sz w:val="24"/>
          <w:szCs w:val="24"/>
        </w:rPr>
        <w:t xml:space="preserve">не менее двух Специалистов по организации строительства, </w:t>
      </w:r>
      <w:r w:rsidRPr="002E0CCE">
        <w:rPr>
          <w:sz w:val="24"/>
          <w:szCs w:val="24"/>
        </w:rPr>
        <w:t xml:space="preserve">сведения о которых включены в национальный реестр специалистов в области строительства, </w:t>
      </w:r>
      <w:r w:rsidRPr="002E0CCE">
        <w:rPr>
          <w:bCs/>
          <w:sz w:val="24"/>
          <w:szCs w:val="24"/>
        </w:rPr>
        <w:t>по основному месту работы</w:t>
      </w:r>
      <w:r w:rsidRPr="002E0CCE">
        <w:rPr>
          <w:sz w:val="24"/>
          <w:szCs w:val="24"/>
        </w:rPr>
        <w:t xml:space="preserve"> (в том числе руководителей, их заместителей, главных инженеров проектов), трудовая функция которых должна включать организацию выполнения работ по строительству, реконструкции, капитальному ремонту, сносу объектов капитального строительства, вне зависимости от стоимости работ, которые член Союза планирует выполнять по одному</w:t>
      </w:r>
      <w:proofErr w:type="gramEnd"/>
      <w:r w:rsidRPr="002E0CCE">
        <w:rPr>
          <w:sz w:val="24"/>
          <w:szCs w:val="24"/>
        </w:rPr>
        <w:t xml:space="preserve"> договору о строительстве, реконструкции, капитальном ремонте, сносе объектов капитального строительства, т.е. от заявляемого уровня ответственности (от (I (Первого) уровня ответственности до V (Пятого) уровня ответственности включительно), по любому из компенсационных фондов СРО, а также Простого уровня ответственности по компенсационному фонду возмещения вреда СРО СС «Западуралстрой»; </w:t>
      </w:r>
    </w:p>
    <w:p w:rsidR="005E521C" w:rsidRDefault="0065017B" w:rsidP="00007E5E">
      <w:pPr>
        <w:pStyle w:val="8"/>
        <w:numPr>
          <w:ilvl w:val="0"/>
          <w:numId w:val="25"/>
        </w:numPr>
        <w:shd w:val="clear" w:color="auto" w:fill="auto"/>
        <w:tabs>
          <w:tab w:val="left" w:pos="1249"/>
        </w:tabs>
        <w:spacing w:before="0" w:line="274" w:lineRule="exact"/>
        <w:ind w:left="0" w:firstLine="709"/>
        <w:jc w:val="both"/>
        <w:rPr>
          <w:sz w:val="24"/>
          <w:szCs w:val="24"/>
        </w:rPr>
      </w:pPr>
      <w:r w:rsidRPr="002E0CCE">
        <w:rPr>
          <w:sz w:val="24"/>
          <w:szCs w:val="24"/>
        </w:rPr>
        <w:t xml:space="preserve">наличие у руководителей и специалистов квалификации, подтвержденной в порядке, установленном внутренними документами Союза, с учетом требований законодательства Российской Федерации; </w:t>
      </w:r>
    </w:p>
    <w:p w:rsidR="0065017B" w:rsidRPr="005E521C" w:rsidRDefault="0065017B" w:rsidP="00007E5E">
      <w:pPr>
        <w:pStyle w:val="8"/>
        <w:numPr>
          <w:ilvl w:val="0"/>
          <w:numId w:val="25"/>
        </w:numPr>
        <w:shd w:val="clear" w:color="auto" w:fill="auto"/>
        <w:tabs>
          <w:tab w:val="left" w:pos="1249"/>
        </w:tabs>
        <w:spacing w:before="0" w:line="274" w:lineRule="exact"/>
        <w:ind w:left="0" w:firstLine="709"/>
        <w:jc w:val="both"/>
        <w:rPr>
          <w:sz w:val="24"/>
          <w:szCs w:val="24"/>
        </w:rPr>
      </w:pPr>
      <w:r w:rsidRPr="005E521C">
        <w:rPr>
          <w:sz w:val="24"/>
          <w:szCs w:val="24"/>
        </w:rPr>
        <w:t>повышение квалификации в области строительства руководителей и специалистов, осуществляемое не реже одного раза в 5 лет.</w:t>
      </w:r>
    </w:p>
    <w:p w:rsidR="0065017B" w:rsidRPr="002E0CCE" w:rsidRDefault="0065017B" w:rsidP="00007E5E">
      <w:pPr>
        <w:pStyle w:val="8"/>
        <w:numPr>
          <w:ilvl w:val="0"/>
          <w:numId w:val="22"/>
        </w:numPr>
        <w:tabs>
          <w:tab w:val="left" w:pos="1201"/>
        </w:tabs>
        <w:spacing w:before="0" w:line="240" w:lineRule="auto"/>
        <w:ind w:left="0" w:firstLine="709"/>
        <w:jc w:val="both"/>
        <w:rPr>
          <w:b/>
          <w:sz w:val="24"/>
          <w:szCs w:val="24"/>
        </w:rPr>
      </w:pPr>
      <w:r w:rsidRPr="002E0CCE">
        <w:rPr>
          <w:b/>
          <w:sz w:val="24"/>
          <w:szCs w:val="24"/>
        </w:rPr>
        <w:t>Требования к членам Союза, выполняющим строительство, реконструкцию, капитальный ремонт, снос особо опасных, технически сложных и уникальных объектов капитального строительства (кроме объектов использования атомной энергии) составляют:</w:t>
      </w:r>
    </w:p>
    <w:p w:rsidR="0065017B" w:rsidRPr="002E0CCE" w:rsidRDefault="0065017B" w:rsidP="00007E5E">
      <w:pPr>
        <w:pStyle w:val="8"/>
        <w:numPr>
          <w:ilvl w:val="0"/>
          <w:numId w:val="23"/>
        </w:numPr>
        <w:shd w:val="clear" w:color="auto" w:fill="auto"/>
        <w:tabs>
          <w:tab w:val="left" w:pos="1249"/>
        </w:tabs>
        <w:spacing w:before="0" w:line="274" w:lineRule="exact"/>
        <w:ind w:left="0" w:firstLine="709"/>
        <w:jc w:val="both"/>
        <w:rPr>
          <w:b/>
          <w:sz w:val="24"/>
          <w:szCs w:val="24"/>
        </w:rPr>
      </w:pPr>
      <w:r w:rsidRPr="002E0CCE">
        <w:rPr>
          <w:b/>
          <w:sz w:val="24"/>
          <w:szCs w:val="24"/>
        </w:rPr>
        <w:t>в отношении кадрового состава:</w:t>
      </w:r>
    </w:p>
    <w:p w:rsidR="0065017B" w:rsidRPr="002E0CCE" w:rsidRDefault="0065017B" w:rsidP="00007E5E">
      <w:pPr>
        <w:pStyle w:val="8"/>
        <w:numPr>
          <w:ilvl w:val="0"/>
          <w:numId w:val="26"/>
        </w:numPr>
        <w:shd w:val="clear" w:color="auto" w:fill="auto"/>
        <w:tabs>
          <w:tab w:val="left" w:pos="1249"/>
        </w:tabs>
        <w:spacing w:before="0" w:line="274" w:lineRule="exact"/>
        <w:ind w:left="0" w:firstLine="709"/>
        <w:jc w:val="both"/>
        <w:rPr>
          <w:sz w:val="24"/>
          <w:szCs w:val="24"/>
        </w:rPr>
      </w:pPr>
      <w:r w:rsidRPr="002E0CCE">
        <w:rPr>
          <w:sz w:val="24"/>
          <w:szCs w:val="24"/>
        </w:rPr>
        <w:t>наличие у члена Союза в штате по месту основной работы:</w:t>
      </w:r>
    </w:p>
    <w:p w:rsidR="009132EA" w:rsidRDefault="0065017B" w:rsidP="00007E5E">
      <w:pPr>
        <w:pStyle w:val="8"/>
        <w:numPr>
          <w:ilvl w:val="0"/>
          <w:numId w:val="24"/>
        </w:numPr>
        <w:shd w:val="clear" w:color="auto" w:fill="auto"/>
        <w:tabs>
          <w:tab w:val="left" w:pos="1249"/>
        </w:tabs>
        <w:spacing w:before="0" w:line="274" w:lineRule="exact"/>
        <w:ind w:left="0" w:firstLine="709"/>
        <w:jc w:val="both"/>
        <w:rPr>
          <w:sz w:val="24"/>
          <w:szCs w:val="24"/>
        </w:rPr>
      </w:pPr>
      <w:proofErr w:type="gramStart"/>
      <w:r w:rsidRPr="002E0CCE">
        <w:rPr>
          <w:sz w:val="24"/>
          <w:szCs w:val="24"/>
        </w:rPr>
        <w:t>не менее 2 работников, занимающих должности руководителей (генеральный директор (директор), и (или) технический директор, и (или) их заместители, и (или) главный инженер) (далее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w:t>
      </w:r>
      <w:proofErr w:type="gramEnd"/>
      <w:r w:rsidRPr="002E0CCE">
        <w:rPr>
          <w:sz w:val="24"/>
          <w:szCs w:val="24"/>
        </w:rPr>
        <w:t xml:space="preserve"> </w:t>
      </w:r>
      <w:proofErr w:type="gramStart"/>
      <w:r w:rsidRPr="002E0CCE">
        <w:rPr>
          <w:sz w:val="24"/>
          <w:szCs w:val="24"/>
        </w:rPr>
        <w:t>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Союза планирует выполнять по одному договору о строительстве, реконструкции, капитальном ремонте, сносе объектов капитального строительства, составляет не более 60 миллионов рублей (I (Первый) уровень ответственности), либо в случае, если</w:t>
      </w:r>
      <w:proofErr w:type="gramEnd"/>
      <w:r w:rsidRPr="002E0CCE">
        <w:rPr>
          <w:sz w:val="24"/>
          <w:szCs w:val="24"/>
        </w:rPr>
        <w:t xml:space="preserve"> стоимость работ, которые член Союза планирует выполнять по одному договору о сносе объектов капитального строительства, составляет более 1 миллиона рублей (Простой уровень ответственности),</w:t>
      </w:r>
    </w:p>
    <w:p w:rsidR="009132EA" w:rsidRDefault="0065017B" w:rsidP="00007E5E">
      <w:pPr>
        <w:pStyle w:val="8"/>
        <w:numPr>
          <w:ilvl w:val="0"/>
          <w:numId w:val="24"/>
        </w:numPr>
        <w:shd w:val="clear" w:color="auto" w:fill="auto"/>
        <w:tabs>
          <w:tab w:val="left" w:pos="1249"/>
        </w:tabs>
        <w:spacing w:before="0" w:line="274" w:lineRule="exact"/>
        <w:ind w:left="0" w:firstLine="709"/>
        <w:jc w:val="both"/>
        <w:rPr>
          <w:sz w:val="24"/>
          <w:szCs w:val="24"/>
        </w:rPr>
      </w:pPr>
      <w:proofErr w:type="gramStart"/>
      <w:r w:rsidRPr="009132EA">
        <w:rPr>
          <w:sz w:val="24"/>
          <w:szCs w:val="24"/>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w:t>
      </w:r>
      <w:r w:rsidRPr="009132EA">
        <w:rPr>
          <w:sz w:val="24"/>
          <w:szCs w:val="24"/>
        </w:rPr>
        <w:lastRenderedPageBreak/>
        <w:t>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w:t>
      </w:r>
      <w:proofErr w:type="gramEnd"/>
      <w:r w:rsidRPr="009132EA">
        <w:rPr>
          <w:sz w:val="24"/>
          <w:szCs w:val="24"/>
        </w:rPr>
        <w:t xml:space="preserve"> не менее 5 лет, - в случае, если стоимость работ, которые член Союза планирует выполнять по одному договору о строительстве, реконструкции и капитальном ремонте, сносе объектов капитального строительства, составляет не более 500 миллионов рублей (II (Второй) уровень ответственности); </w:t>
      </w:r>
    </w:p>
    <w:p w:rsidR="009132EA" w:rsidRDefault="0065017B" w:rsidP="00007E5E">
      <w:pPr>
        <w:pStyle w:val="8"/>
        <w:numPr>
          <w:ilvl w:val="0"/>
          <w:numId w:val="24"/>
        </w:numPr>
        <w:shd w:val="clear" w:color="auto" w:fill="auto"/>
        <w:tabs>
          <w:tab w:val="left" w:pos="1249"/>
        </w:tabs>
        <w:spacing w:before="0" w:line="274" w:lineRule="exact"/>
        <w:ind w:left="0" w:firstLine="709"/>
        <w:jc w:val="both"/>
        <w:rPr>
          <w:sz w:val="24"/>
          <w:szCs w:val="24"/>
        </w:rPr>
      </w:pPr>
      <w:proofErr w:type="gramStart"/>
      <w:r w:rsidRPr="009132EA">
        <w:rPr>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w:t>
      </w:r>
      <w:proofErr w:type="gramEnd"/>
      <w:r w:rsidRPr="009132EA">
        <w:rPr>
          <w:sz w:val="24"/>
          <w:szCs w:val="24"/>
        </w:rPr>
        <w:t xml:space="preserve"> не менее 5 лет, - в случае, если стоимость работ, которые член Союза планирует выполнять по одному договору о строительстве, реконструкции и капитальном ремонте, сносе объектов капитального строительства, составляет не более 3 миллиардов рублей (III (Третий) уровень ответственности);</w:t>
      </w:r>
    </w:p>
    <w:p w:rsidR="009132EA" w:rsidRDefault="0065017B" w:rsidP="00007E5E">
      <w:pPr>
        <w:pStyle w:val="8"/>
        <w:numPr>
          <w:ilvl w:val="0"/>
          <w:numId w:val="24"/>
        </w:numPr>
        <w:shd w:val="clear" w:color="auto" w:fill="auto"/>
        <w:tabs>
          <w:tab w:val="left" w:pos="1249"/>
        </w:tabs>
        <w:spacing w:before="0" w:line="274" w:lineRule="exact"/>
        <w:ind w:left="0" w:firstLine="709"/>
        <w:jc w:val="both"/>
        <w:rPr>
          <w:sz w:val="24"/>
          <w:szCs w:val="24"/>
        </w:rPr>
      </w:pPr>
      <w:proofErr w:type="gramStart"/>
      <w:r w:rsidRPr="009132EA">
        <w:rPr>
          <w:sz w:val="24"/>
          <w:szCs w:val="24"/>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w:t>
      </w:r>
      <w:proofErr w:type="gramEnd"/>
      <w:r w:rsidRPr="009132EA">
        <w:rPr>
          <w:sz w:val="24"/>
          <w:szCs w:val="24"/>
        </w:rPr>
        <w:t xml:space="preserve"> не менее 5 лет, - в случае, если стоимость работ, которые член Союза планирует выполнять по одному договору о строительстве, реконструкции и капитальном ремонте, сносе объектов капитального строительства, составляет не более 10 миллиардов рублей (I</w:t>
      </w:r>
      <w:r w:rsidRPr="009132EA">
        <w:rPr>
          <w:sz w:val="24"/>
          <w:szCs w:val="24"/>
          <w:lang w:val="en-US"/>
        </w:rPr>
        <w:t>V</w:t>
      </w:r>
      <w:r w:rsidRPr="009132EA">
        <w:rPr>
          <w:sz w:val="24"/>
          <w:szCs w:val="24"/>
        </w:rPr>
        <w:t xml:space="preserve"> (Четвертый) уровень ответственности);</w:t>
      </w:r>
    </w:p>
    <w:p w:rsidR="009132EA" w:rsidRDefault="0065017B" w:rsidP="00007E5E">
      <w:pPr>
        <w:pStyle w:val="8"/>
        <w:numPr>
          <w:ilvl w:val="0"/>
          <w:numId w:val="24"/>
        </w:numPr>
        <w:shd w:val="clear" w:color="auto" w:fill="auto"/>
        <w:tabs>
          <w:tab w:val="left" w:pos="1249"/>
        </w:tabs>
        <w:spacing w:before="0" w:line="274" w:lineRule="exact"/>
        <w:ind w:left="0" w:firstLine="709"/>
        <w:jc w:val="both"/>
        <w:rPr>
          <w:sz w:val="24"/>
          <w:szCs w:val="24"/>
        </w:rPr>
      </w:pPr>
      <w:proofErr w:type="gramStart"/>
      <w:r w:rsidRPr="009132EA">
        <w:rPr>
          <w:sz w:val="24"/>
          <w:szCs w:val="24"/>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w:t>
      </w:r>
      <w:proofErr w:type="gramEnd"/>
      <w:r w:rsidRPr="009132EA">
        <w:rPr>
          <w:sz w:val="24"/>
          <w:szCs w:val="24"/>
        </w:rPr>
        <w:t xml:space="preserve"> не менее 5 лет, - в случае, если стоимость работ, которые член Союза планирует выполнять по одному договору о строительстве, реконструкции и капитальном ремонте, сносе объектов капитального строительства, составляет 10 миллиардов рублей и более (</w:t>
      </w:r>
      <w:r w:rsidRPr="009132EA">
        <w:rPr>
          <w:sz w:val="24"/>
          <w:szCs w:val="24"/>
          <w:lang w:val="en-US"/>
        </w:rPr>
        <w:t>V</w:t>
      </w:r>
      <w:r w:rsidRPr="009132EA">
        <w:rPr>
          <w:sz w:val="24"/>
          <w:szCs w:val="24"/>
        </w:rPr>
        <w:t xml:space="preserve"> (Пятый) уровень ответственности); </w:t>
      </w:r>
    </w:p>
    <w:p w:rsidR="009132EA" w:rsidRDefault="0065017B" w:rsidP="00007E5E">
      <w:pPr>
        <w:pStyle w:val="8"/>
        <w:numPr>
          <w:ilvl w:val="0"/>
          <w:numId w:val="26"/>
        </w:numPr>
        <w:shd w:val="clear" w:color="auto" w:fill="auto"/>
        <w:tabs>
          <w:tab w:val="left" w:pos="1249"/>
        </w:tabs>
        <w:spacing w:before="0" w:line="274" w:lineRule="exact"/>
        <w:ind w:left="0" w:firstLine="709"/>
        <w:jc w:val="both"/>
        <w:rPr>
          <w:sz w:val="24"/>
          <w:szCs w:val="24"/>
        </w:rPr>
      </w:pPr>
      <w:r w:rsidRPr="009132EA">
        <w:rPr>
          <w:sz w:val="24"/>
          <w:szCs w:val="24"/>
        </w:rPr>
        <w:t>наличие у руководителей и специалистов квалификации, подтвержденной в порядке, установленном внутренними документами Союза, с учетом требований законодательства Российской Федерации;</w:t>
      </w:r>
    </w:p>
    <w:p w:rsidR="009132EA" w:rsidRDefault="0065017B" w:rsidP="00007E5E">
      <w:pPr>
        <w:pStyle w:val="8"/>
        <w:numPr>
          <w:ilvl w:val="0"/>
          <w:numId w:val="26"/>
        </w:numPr>
        <w:shd w:val="clear" w:color="auto" w:fill="auto"/>
        <w:tabs>
          <w:tab w:val="left" w:pos="1249"/>
        </w:tabs>
        <w:spacing w:before="0" w:line="274" w:lineRule="exact"/>
        <w:ind w:left="0" w:firstLine="709"/>
        <w:jc w:val="both"/>
        <w:rPr>
          <w:sz w:val="24"/>
          <w:szCs w:val="24"/>
        </w:rPr>
      </w:pPr>
      <w:r w:rsidRPr="009132EA">
        <w:rPr>
          <w:sz w:val="24"/>
          <w:szCs w:val="24"/>
        </w:rPr>
        <w:t xml:space="preserve">повышение квалификации в области строительства руководителей и специалистов, осуществляемое не реже одного раза в 5 лет; </w:t>
      </w:r>
    </w:p>
    <w:p w:rsidR="0065017B" w:rsidRDefault="0065017B" w:rsidP="00007E5E">
      <w:pPr>
        <w:pStyle w:val="8"/>
        <w:numPr>
          <w:ilvl w:val="0"/>
          <w:numId w:val="26"/>
        </w:numPr>
        <w:shd w:val="clear" w:color="auto" w:fill="auto"/>
        <w:tabs>
          <w:tab w:val="left" w:pos="1249"/>
        </w:tabs>
        <w:spacing w:before="0" w:line="274" w:lineRule="exact"/>
        <w:ind w:left="0" w:firstLine="709"/>
        <w:jc w:val="both"/>
        <w:rPr>
          <w:sz w:val="24"/>
          <w:szCs w:val="24"/>
        </w:rPr>
      </w:pPr>
      <w:r w:rsidRPr="009132EA">
        <w:rPr>
          <w:sz w:val="24"/>
          <w:szCs w:val="24"/>
        </w:rPr>
        <w:t>наличие у члена Союза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65017B" w:rsidRPr="002E0CCE" w:rsidRDefault="0065017B" w:rsidP="00007E5E">
      <w:pPr>
        <w:pStyle w:val="8"/>
        <w:numPr>
          <w:ilvl w:val="0"/>
          <w:numId w:val="27"/>
        </w:numPr>
        <w:shd w:val="clear" w:color="auto" w:fill="auto"/>
        <w:tabs>
          <w:tab w:val="left" w:pos="1249"/>
        </w:tabs>
        <w:spacing w:before="0" w:line="240" w:lineRule="auto"/>
        <w:ind w:left="0" w:firstLine="709"/>
        <w:jc w:val="both"/>
        <w:rPr>
          <w:b/>
          <w:sz w:val="24"/>
          <w:szCs w:val="24"/>
        </w:rPr>
      </w:pPr>
      <w:r w:rsidRPr="002E0CCE">
        <w:rPr>
          <w:b/>
          <w:sz w:val="24"/>
          <w:szCs w:val="24"/>
        </w:rPr>
        <w:t>в отношении имущества:</w:t>
      </w:r>
    </w:p>
    <w:p w:rsidR="002D592E" w:rsidRPr="002E0CCE" w:rsidRDefault="002D592E" w:rsidP="00007E5E">
      <w:pPr>
        <w:pStyle w:val="23"/>
        <w:numPr>
          <w:ilvl w:val="0"/>
          <w:numId w:val="28"/>
        </w:numPr>
        <w:shd w:val="clear" w:color="auto" w:fill="auto"/>
        <w:tabs>
          <w:tab w:val="left" w:pos="1328"/>
        </w:tabs>
        <w:spacing w:before="0" w:after="0" w:line="240" w:lineRule="auto"/>
        <w:ind w:left="0" w:firstLine="709"/>
        <w:jc w:val="both"/>
        <w:rPr>
          <w:sz w:val="24"/>
          <w:szCs w:val="24"/>
        </w:rPr>
      </w:pPr>
      <w:proofErr w:type="gramStart"/>
      <w:r w:rsidRPr="002E0CCE">
        <w:rPr>
          <w:sz w:val="24"/>
          <w:szCs w:val="24"/>
          <w:lang w:bidi="ru-RU"/>
        </w:rPr>
        <w:t xml:space="preserve">в отношении имущества является наличие принадлежащих члену </w:t>
      </w:r>
      <w:r w:rsidR="00585E7E" w:rsidRPr="002E0CCE">
        <w:rPr>
          <w:sz w:val="24"/>
          <w:szCs w:val="24"/>
          <w:lang w:bidi="ru-RU"/>
        </w:rPr>
        <w:t xml:space="preserve">Союза </w:t>
      </w:r>
      <w:r w:rsidRPr="002E0CCE">
        <w:rPr>
          <w:sz w:val="24"/>
          <w:szCs w:val="24"/>
          <w:lang w:bidi="ru-RU"/>
        </w:rPr>
        <w:t>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необходимых для строительства, реконструкции и капитального ремонта особо опасных, технически сложных и уникальных объектов</w:t>
      </w:r>
      <w:proofErr w:type="gramEnd"/>
      <w:r w:rsidRPr="002E0CCE">
        <w:rPr>
          <w:sz w:val="24"/>
          <w:szCs w:val="24"/>
          <w:lang w:bidi="ru-RU"/>
        </w:rPr>
        <w:t>, за исключением объектов использования атомной энергии.</w:t>
      </w:r>
    </w:p>
    <w:p w:rsidR="0065017B" w:rsidRPr="002E0CCE" w:rsidRDefault="0065017B" w:rsidP="00007E5E">
      <w:pPr>
        <w:pStyle w:val="8"/>
        <w:numPr>
          <w:ilvl w:val="0"/>
          <w:numId w:val="27"/>
        </w:numPr>
        <w:shd w:val="clear" w:color="auto" w:fill="auto"/>
        <w:tabs>
          <w:tab w:val="left" w:pos="1249"/>
        </w:tabs>
        <w:spacing w:before="0" w:line="274" w:lineRule="exact"/>
        <w:ind w:left="0" w:firstLine="709"/>
        <w:jc w:val="both"/>
        <w:rPr>
          <w:b/>
          <w:sz w:val="24"/>
          <w:szCs w:val="24"/>
        </w:rPr>
      </w:pPr>
      <w:r w:rsidRPr="002E0CCE">
        <w:rPr>
          <w:b/>
          <w:sz w:val="24"/>
          <w:szCs w:val="24"/>
        </w:rPr>
        <w:lastRenderedPageBreak/>
        <w:t>в отношении контроля качества:</w:t>
      </w:r>
    </w:p>
    <w:p w:rsidR="0065017B" w:rsidRPr="002E0CCE" w:rsidRDefault="0065017B" w:rsidP="00007E5E">
      <w:pPr>
        <w:pStyle w:val="8"/>
        <w:numPr>
          <w:ilvl w:val="0"/>
          <w:numId w:val="29"/>
        </w:numPr>
        <w:shd w:val="clear" w:color="auto" w:fill="auto"/>
        <w:tabs>
          <w:tab w:val="left" w:pos="1249"/>
        </w:tabs>
        <w:spacing w:before="0" w:line="274" w:lineRule="exact"/>
        <w:ind w:left="0" w:firstLine="709"/>
        <w:jc w:val="both"/>
        <w:rPr>
          <w:sz w:val="24"/>
          <w:szCs w:val="24"/>
        </w:rPr>
      </w:pPr>
      <w:r w:rsidRPr="002E0CCE">
        <w:rPr>
          <w:sz w:val="24"/>
          <w:szCs w:val="24"/>
        </w:rPr>
        <w:t xml:space="preserve">наличие у </w:t>
      </w:r>
      <w:r w:rsidR="00DA7E52" w:rsidRPr="002E0CCE">
        <w:rPr>
          <w:sz w:val="24"/>
          <w:szCs w:val="24"/>
        </w:rPr>
        <w:t>члена</w:t>
      </w:r>
      <w:r w:rsidRPr="002E0CCE">
        <w:rPr>
          <w:sz w:val="24"/>
          <w:szCs w:val="24"/>
        </w:rPr>
        <w:t xml:space="preserve"> документов, устанавливающих порядок организации и проведения контроля </w:t>
      </w:r>
      <w:proofErr w:type="gramStart"/>
      <w:r w:rsidRPr="002E0CCE">
        <w:rPr>
          <w:sz w:val="24"/>
          <w:szCs w:val="24"/>
        </w:rPr>
        <w:t>качества</w:t>
      </w:r>
      <w:proofErr w:type="gramEnd"/>
      <w:r w:rsidRPr="002E0CCE">
        <w:rPr>
          <w:sz w:val="24"/>
          <w:szCs w:val="24"/>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65017B" w:rsidRPr="002E0CCE" w:rsidRDefault="0065017B" w:rsidP="00007E5E">
      <w:pPr>
        <w:pStyle w:val="8"/>
        <w:numPr>
          <w:ilvl w:val="0"/>
          <w:numId w:val="30"/>
        </w:numPr>
        <w:shd w:val="clear" w:color="auto" w:fill="auto"/>
        <w:tabs>
          <w:tab w:val="left" w:pos="1249"/>
        </w:tabs>
        <w:spacing w:before="0" w:line="274" w:lineRule="exact"/>
        <w:ind w:left="0" w:firstLine="709"/>
        <w:jc w:val="both"/>
        <w:rPr>
          <w:b/>
          <w:sz w:val="24"/>
          <w:szCs w:val="24"/>
        </w:rPr>
      </w:pPr>
      <w:r w:rsidRPr="002E0CCE">
        <w:rPr>
          <w:b/>
          <w:sz w:val="24"/>
          <w:szCs w:val="24"/>
        </w:rPr>
        <w:t>Минимальным требованием к члену Союза, осуществляющему строительство, реконструкцию, капитальный ремонт, снос объектов использования атомной энергии</w:t>
      </w:r>
      <w:r w:rsidRPr="002E0CCE">
        <w:rPr>
          <w:sz w:val="24"/>
          <w:szCs w:val="24"/>
        </w:rPr>
        <w:t xml:space="preserve"> </w:t>
      </w:r>
      <w:r w:rsidRPr="002E0CCE">
        <w:rPr>
          <w:b/>
          <w:sz w:val="24"/>
          <w:szCs w:val="24"/>
        </w:rPr>
        <w:t>составляют:</w:t>
      </w:r>
    </w:p>
    <w:p w:rsidR="0065017B" w:rsidRPr="002E0CCE" w:rsidRDefault="0065017B" w:rsidP="00007E5E">
      <w:pPr>
        <w:pStyle w:val="8"/>
        <w:numPr>
          <w:ilvl w:val="0"/>
          <w:numId w:val="33"/>
        </w:numPr>
        <w:shd w:val="clear" w:color="auto" w:fill="auto"/>
        <w:tabs>
          <w:tab w:val="left" w:pos="1249"/>
        </w:tabs>
        <w:spacing w:before="0" w:line="274" w:lineRule="exact"/>
        <w:ind w:left="0" w:firstLine="709"/>
        <w:jc w:val="both"/>
        <w:rPr>
          <w:sz w:val="24"/>
          <w:szCs w:val="24"/>
        </w:rPr>
      </w:pPr>
      <w:r w:rsidRPr="002E0CCE">
        <w:rPr>
          <w:sz w:val="24"/>
          <w:szCs w:val="24"/>
        </w:rPr>
        <w:t>наличие у члена Союза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65017B" w:rsidRPr="009713C0" w:rsidRDefault="0065017B" w:rsidP="00007E5E">
      <w:pPr>
        <w:pStyle w:val="8"/>
        <w:numPr>
          <w:ilvl w:val="0"/>
          <w:numId w:val="30"/>
        </w:numPr>
        <w:shd w:val="clear" w:color="auto" w:fill="auto"/>
        <w:tabs>
          <w:tab w:val="left" w:pos="1282"/>
        </w:tabs>
        <w:spacing w:before="0" w:line="274" w:lineRule="exact"/>
        <w:ind w:left="0" w:firstLine="709"/>
        <w:jc w:val="both"/>
        <w:rPr>
          <w:b/>
          <w:sz w:val="24"/>
          <w:szCs w:val="24"/>
        </w:rPr>
      </w:pPr>
      <w:r w:rsidRPr="002E0CCE">
        <w:rPr>
          <w:b/>
          <w:sz w:val="24"/>
          <w:szCs w:val="24"/>
        </w:rPr>
        <w:t xml:space="preserve">Общие </w:t>
      </w:r>
      <w:r w:rsidR="00986D17" w:rsidRPr="009713C0">
        <w:rPr>
          <w:b/>
          <w:sz w:val="24"/>
          <w:szCs w:val="24"/>
        </w:rPr>
        <w:t xml:space="preserve">требования </w:t>
      </w:r>
      <w:r w:rsidRPr="009713C0">
        <w:rPr>
          <w:b/>
          <w:sz w:val="24"/>
          <w:szCs w:val="24"/>
        </w:rPr>
        <w:t>для всех членов Союза:</w:t>
      </w:r>
    </w:p>
    <w:p w:rsidR="0065017B" w:rsidRPr="002E0CCE" w:rsidRDefault="0065017B" w:rsidP="009713C0">
      <w:pPr>
        <w:pStyle w:val="8"/>
        <w:numPr>
          <w:ilvl w:val="0"/>
          <w:numId w:val="31"/>
        </w:numPr>
        <w:shd w:val="clear" w:color="auto" w:fill="auto"/>
        <w:tabs>
          <w:tab w:val="left" w:pos="1249"/>
        </w:tabs>
        <w:spacing w:before="0" w:line="274" w:lineRule="exact"/>
        <w:ind w:left="0" w:firstLine="709"/>
        <w:jc w:val="both"/>
        <w:rPr>
          <w:sz w:val="24"/>
          <w:szCs w:val="24"/>
        </w:rPr>
      </w:pPr>
      <w:r w:rsidRPr="002E0CCE">
        <w:rPr>
          <w:sz w:val="24"/>
          <w:szCs w:val="24"/>
        </w:rPr>
        <w:t>Оплата взноса в компенсационный фонд возмещения вреда</w:t>
      </w:r>
      <w:r w:rsidRPr="002E0CCE">
        <w:rPr>
          <w:rStyle w:val="af3"/>
          <w:sz w:val="24"/>
          <w:szCs w:val="24"/>
        </w:rPr>
        <w:t xml:space="preserve"> </w:t>
      </w:r>
      <w:r w:rsidR="00986D17" w:rsidRPr="002E0CCE">
        <w:rPr>
          <w:rStyle w:val="af3"/>
          <w:i w:val="0"/>
          <w:sz w:val="24"/>
          <w:szCs w:val="24"/>
        </w:rPr>
        <w:t>и/или</w:t>
      </w:r>
      <w:r w:rsidRPr="002E0CCE">
        <w:rPr>
          <w:rStyle w:val="af3"/>
          <w:i w:val="0"/>
          <w:sz w:val="24"/>
          <w:szCs w:val="24"/>
        </w:rPr>
        <w:t xml:space="preserve"> фонд обеспечения договорных обязательств)</w:t>
      </w:r>
      <w:r w:rsidRPr="002E0CCE">
        <w:rPr>
          <w:i/>
          <w:sz w:val="24"/>
          <w:szCs w:val="24"/>
        </w:rPr>
        <w:t xml:space="preserve"> </w:t>
      </w:r>
      <w:r w:rsidRPr="002E0CCE">
        <w:rPr>
          <w:sz w:val="24"/>
          <w:szCs w:val="24"/>
        </w:rPr>
        <w:t>в размере, установленном</w:t>
      </w:r>
      <w:r w:rsidRPr="002E0CCE">
        <w:rPr>
          <w:rStyle w:val="af3"/>
          <w:i w:val="0"/>
          <w:sz w:val="24"/>
          <w:szCs w:val="24"/>
        </w:rPr>
        <w:t xml:space="preserve"> Положением о компенсационном фонде возмещения вреда СРО СС «Западуралстрой» (Положением о компенсационном фонде обеспечения договорных обязательств СРО СС «Западуралстрой»),</w:t>
      </w:r>
      <w:r w:rsidRPr="002E0CCE">
        <w:rPr>
          <w:sz w:val="24"/>
          <w:szCs w:val="24"/>
        </w:rPr>
        <w:t xml:space="preserve"> в </w:t>
      </w:r>
      <w:proofErr w:type="gramStart"/>
      <w:r w:rsidRPr="002E0CCE">
        <w:rPr>
          <w:sz w:val="24"/>
          <w:szCs w:val="24"/>
        </w:rPr>
        <w:t>сумме</w:t>
      </w:r>
      <w:proofErr w:type="gramEnd"/>
      <w:r w:rsidRPr="002E0CCE">
        <w:rPr>
          <w:sz w:val="24"/>
          <w:szCs w:val="24"/>
        </w:rPr>
        <w:t xml:space="preserve"> установленной для соответствующего уровня ответственности указанными положениями, соблюдение указанных положений, и оплата единовременного вступительного взноса в размере, определенном Общим собранием членов Союза.</w:t>
      </w:r>
    </w:p>
    <w:p w:rsidR="0065017B" w:rsidRPr="002E0CCE" w:rsidRDefault="0065017B" w:rsidP="009713C0">
      <w:pPr>
        <w:pStyle w:val="8"/>
        <w:numPr>
          <w:ilvl w:val="0"/>
          <w:numId w:val="31"/>
        </w:numPr>
        <w:shd w:val="clear" w:color="auto" w:fill="auto"/>
        <w:tabs>
          <w:tab w:val="left" w:pos="1282"/>
        </w:tabs>
        <w:spacing w:before="0" w:line="274" w:lineRule="exact"/>
        <w:ind w:left="0" w:firstLine="709"/>
        <w:jc w:val="both"/>
        <w:rPr>
          <w:sz w:val="24"/>
          <w:szCs w:val="24"/>
        </w:rPr>
      </w:pPr>
      <w:r w:rsidRPr="002E0CCE">
        <w:rPr>
          <w:sz w:val="24"/>
          <w:szCs w:val="24"/>
        </w:rPr>
        <w:t>Своевременная оплата членских взносов в сроки, определенные Общим собранием членов Союза.</w:t>
      </w:r>
    </w:p>
    <w:p w:rsidR="0065017B" w:rsidRPr="002E0CCE" w:rsidRDefault="0065017B" w:rsidP="009713C0">
      <w:pPr>
        <w:pStyle w:val="8"/>
        <w:numPr>
          <w:ilvl w:val="0"/>
          <w:numId w:val="31"/>
        </w:numPr>
        <w:shd w:val="clear" w:color="auto" w:fill="auto"/>
        <w:tabs>
          <w:tab w:val="left" w:pos="1470"/>
        </w:tabs>
        <w:spacing w:before="0" w:line="274" w:lineRule="exact"/>
        <w:ind w:left="0" w:firstLine="709"/>
        <w:jc w:val="both"/>
        <w:rPr>
          <w:i/>
          <w:sz w:val="24"/>
          <w:szCs w:val="24"/>
        </w:rPr>
      </w:pPr>
      <w:r w:rsidRPr="002E0CCE">
        <w:rPr>
          <w:sz w:val="24"/>
          <w:szCs w:val="24"/>
        </w:rPr>
        <w:t xml:space="preserve">Своевременное предоставление членами Союза информации согласно </w:t>
      </w:r>
      <w:r w:rsidRPr="002E0CCE">
        <w:rPr>
          <w:rStyle w:val="af3"/>
          <w:i w:val="0"/>
          <w:sz w:val="24"/>
          <w:szCs w:val="24"/>
        </w:rPr>
        <w:t>Положению о проведении Саморегулируемой организацией Союзом строителей «Западуралстрой» анализа деятельности своих членов на основании информации, представляемой ими в форме отчетов.</w:t>
      </w:r>
    </w:p>
    <w:p w:rsidR="0065017B" w:rsidRPr="002E0CCE" w:rsidRDefault="0065017B" w:rsidP="009713C0">
      <w:pPr>
        <w:pStyle w:val="8"/>
        <w:numPr>
          <w:ilvl w:val="0"/>
          <w:numId w:val="31"/>
        </w:numPr>
        <w:shd w:val="clear" w:color="auto" w:fill="auto"/>
        <w:tabs>
          <w:tab w:val="left" w:pos="1302"/>
        </w:tabs>
        <w:spacing w:before="0" w:line="274" w:lineRule="exact"/>
        <w:ind w:left="0" w:firstLine="709"/>
        <w:jc w:val="both"/>
        <w:rPr>
          <w:sz w:val="24"/>
          <w:szCs w:val="24"/>
        </w:rPr>
      </w:pPr>
      <w:proofErr w:type="gramStart"/>
      <w:r w:rsidRPr="002E0CCE">
        <w:rPr>
          <w:sz w:val="24"/>
          <w:szCs w:val="24"/>
        </w:rPr>
        <w:t>Применение всех разумных мер для предупреждения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членом Союза.</w:t>
      </w:r>
      <w:proofErr w:type="gramEnd"/>
      <w:r w:rsidRPr="002E0CCE">
        <w:rPr>
          <w:sz w:val="24"/>
          <w:szCs w:val="24"/>
        </w:rPr>
        <w:t xml:space="preserve"> А также для повышения качества строительства, реконструкции, капитального ремонта, сноса объектов капитального строительства.</w:t>
      </w:r>
    </w:p>
    <w:p w:rsidR="0065017B" w:rsidRPr="002E0CCE" w:rsidRDefault="0065017B" w:rsidP="00007E5E">
      <w:pPr>
        <w:pStyle w:val="8"/>
        <w:numPr>
          <w:ilvl w:val="0"/>
          <w:numId w:val="32"/>
        </w:numPr>
        <w:shd w:val="clear" w:color="auto" w:fill="auto"/>
        <w:tabs>
          <w:tab w:val="left" w:pos="1302"/>
        </w:tabs>
        <w:spacing w:before="0" w:line="274" w:lineRule="exact"/>
        <w:ind w:left="0" w:firstLine="709"/>
        <w:jc w:val="both"/>
        <w:rPr>
          <w:sz w:val="24"/>
          <w:szCs w:val="24"/>
        </w:rPr>
      </w:pPr>
      <w:r w:rsidRPr="002E0CCE">
        <w:rPr>
          <w:sz w:val="24"/>
          <w:szCs w:val="24"/>
        </w:rPr>
        <w:t>Застройщик, самостоятельно осуществляющий строительство, реконструкцию, капитальный ремонт, снос объекта капитального строительства, должен являться членом саморегулируемой организации в области строительства, если иное не предусмотрено статьей 52 Градостроительного кодекса РФ.</w:t>
      </w:r>
    </w:p>
    <w:p w:rsidR="003F4E57" w:rsidRPr="00A15AAC" w:rsidRDefault="00A15AAC" w:rsidP="00A15AAC">
      <w:pPr>
        <w:pStyle w:val="1"/>
        <w:spacing w:line="360" w:lineRule="auto"/>
        <w:jc w:val="center"/>
        <w:rPr>
          <w:szCs w:val="24"/>
        </w:rPr>
      </w:pPr>
      <w:bookmarkStart w:id="16" w:name="bookmark6"/>
      <w:bookmarkStart w:id="17" w:name="_Toc528076184"/>
      <w:bookmarkStart w:id="18" w:name="_Toc32919193"/>
      <w:r w:rsidRPr="00A15AAC">
        <w:rPr>
          <w:szCs w:val="24"/>
        </w:rPr>
        <w:t xml:space="preserve">4 </w:t>
      </w:r>
      <w:r w:rsidR="003F4E57" w:rsidRPr="00A15AAC">
        <w:rPr>
          <w:szCs w:val="24"/>
        </w:rPr>
        <w:t>ОТКАЗ В ПРИ</w:t>
      </w:r>
      <w:r w:rsidR="00877231">
        <w:rPr>
          <w:szCs w:val="24"/>
        </w:rPr>
        <w:t>Ё</w:t>
      </w:r>
      <w:r w:rsidR="003F4E57" w:rsidRPr="00A15AAC">
        <w:rPr>
          <w:szCs w:val="24"/>
        </w:rPr>
        <w:t>МЕ В ЧЛЕНЫ</w:t>
      </w:r>
      <w:bookmarkEnd w:id="16"/>
      <w:bookmarkEnd w:id="17"/>
      <w:bookmarkEnd w:id="18"/>
    </w:p>
    <w:p w:rsidR="003F4E57" w:rsidRPr="002E0CCE" w:rsidRDefault="003F4E57" w:rsidP="00007E5E">
      <w:pPr>
        <w:pStyle w:val="8"/>
        <w:numPr>
          <w:ilvl w:val="0"/>
          <w:numId w:val="34"/>
        </w:numPr>
        <w:shd w:val="clear" w:color="auto" w:fill="auto"/>
        <w:tabs>
          <w:tab w:val="left" w:pos="1326"/>
        </w:tabs>
        <w:spacing w:before="0" w:line="240" w:lineRule="auto"/>
        <w:ind w:left="0" w:firstLine="709"/>
        <w:jc w:val="both"/>
        <w:rPr>
          <w:sz w:val="24"/>
          <w:szCs w:val="24"/>
        </w:rPr>
      </w:pPr>
      <w:r w:rsidRPr="002E0CCE">
        <w:rPr>
          <w:sz w:val="24"/>
          <w:szCs w:val="24"/>
        </w:rPr>
        <w:t>Основаниями для отказа в приеме индивидуального предпринимателя или юридического лица в члены СРО СС «Западуралстрой» являются:</w:t>
      </w:r>
    </w:p>
    <w:p w:rsidR="003F4E57" w:rsidRPr="002E0CCE" w:rsidRDefault="003F4E57" w:rsidP="00007E5E">
      <w:pPr>
        <w:pStyle w:val="8"/>
        <w:numPr>
          <w:ilvl w:val="0"/>
          <w:numId w:val="35"/>
        </w:numPr>
        <w:shd w:val="clear" w:color="auto" w:fill="auto"/>
        <w:tabs>
          <w:tab w:val="left" w:pos="1110"/>
        </w:tabs>
        <w:spacing w:before="0" w:line="240" w:lineRule="auto"/>
        <w:ind w:left="0" w:firstLine="709"/>
        <w:jc w:val="both"/>
        <w:rPr>
          <w:sz w:val="24"/>
          <w:szCs w:val="24"/>
        </w:rPr>
      </w:pPr>
      <w:r w:rsidRPr="002E0CCE">
        <w:rPr>
          <w:sz w:val="24"/>
          <w:szCs w:val="24"/>
        </w:rPr>
        <w:t>несоответствие индивидуального предпринимателя или юридического лица требованиям Союза к своим членам;</w:t>
      </w:r>
    </w:p>
    <w:p w:rsidR="003F4E57" w:rsidRPr="002E0CCE" w:rsidRDefault="003F4E57" w:rsidP="00007E5E">
      <w:pPr>
        <w:pStyle w:val="8"/>
        <w:numPr>
          <w:ilvl w:val="0"/>
          <w:numId w:val="35"/>
        </w:numPr>
        <w:shd w:val="clear" w:color="auto" w:fill="auto"/>
        <w:tabs>
          <w:tab w:val="left" w:pos="1100"/>
        </w:tabs>
        <w:spacing w:before="0" w:line="240" w:lineRule="auto"/>
        <w:ind w:left="0" w:firstLine="709"/>
        <w:jc w:val="both"/>
        <w:rPr>
          <w:sz w:val="24"/>
          <w:szCs w:val="24"/>
        </w:rPr>
      </w:pPr>
      <w:r w:rsidRPr="002E0CCE">
        <w:rPr>
          <w:sz w:val="24"/>
          <w:szCs w:val="24"/>
        </w:rPr>
        <w:t>непредставление индивидуальным предпринимателем или юридическим лицом в полном объеме следующих документов:</w:t>
      </w:r>
    </w:p>
    <w:p w:rsidR="003F4E57" w:rsidRPr="002E0CCE" w:rsidRDefault="003F4E57" w:rsidP="00007E5E">
      <w:pPr>
        <w:pStyle w:val="8"/>
        <w:numPr>
          <w:ilvl w:val="0"/>
          <w:numId w:val="36"/>
        </w:numPr>
        <w:shd w:val="clear" w:color="auto" w:fill="auto"/>
        <w:tabs>
          <w:tab w:val="left" w:pos="1086"/>
        </w:tabs>
        <w:spacing w:before="0" w:line="240" w:lineRule="auto"/>
        <w:ind w:left="0" w:firstLine="709"/>
        <w:jc w:val="both"/>
        <w:rPr>
          <w:sz w:val="24"/>
          <w:szCs w:val="24"/>
        </w:rPr>
      </w:pPr>
      <w:r w:rsidRPr="002E0CCE">
        <w:rPr>
          <w:sz w:val="24"/>
          <w:szCs w:val="24"/>
        </w:rPr>
        <w:t>заявления о при</w:t>
      </w:r>
      <w:r w:rsidR="00877231">
        <w:rPr>
          <w:sz w:val="24"/>
          <w:szCs w:val="24"/>
        </w:rPr>
        <w:t>ё</w:t>
      </w:r>
      <w:r w:rsidRPr="002E0CCE">
        <w:rPr>
          <w:sz w:val="24"/>
          <w:szCs w:val="24"/>
        </w:rPr>
        <w:t>ме в члены саморегулируемой организации, в котором должны быть указаны в том числе сведения о намерении принимать участие в заключени</w:t>
      </w:r>
      <w:proofErr w:type="gramStart"/>
      <w:r w:rsidRPr="002E0CCE">
        <w:rPr>
          <w:sz w:val="24"/>
          <w:szCs w:val="24"/>
        </w:rPr>
        <w:t>и</w:t>
      </w:r>
      <w:proofErr w:type="gramEnd"/>
      <w:r w:rsidRPr="002E0CCE">
        <w:rPr>
          <w:sz w:val="24"/>
          <w:szCs w:val="24"/>
        </w:rPr>
        <w:t xml:space="preserve"> договоров строительного подряда с использованием конкурентных способов заключения договоров или об отсутствии таких намерений;</w:t>
      </w:r>
    </w:p>
    <w:p w:rsidR="003F4E57" w:rsidRPr="002E0CCE" w:rsidRDefault="003F4E57" w:rsidP="00007E5E">
      <w:pPr>
        <w:pStyle w:val="8"/>
        <w:numPr>
          <w:ilvl w:val="0"/>
          <w:numId w:val="36"/>
        </w:numPr>
        <w:shd w:val="clear" w:color="auto" w:fill="auto"/>
        <w:tabs>
          <w:tab w:val="left" w:pos="1230"/>
        </w:tabs>
        <w:spacing w:before="0" w:line="240" w:lineRule="auto"/>
        <w:ind w:left="0" w:firstLine="709"/>
        <w:jc w:val="both"/>
        <w:rPr>
          <w:sz w:val="24"/>
          <w:szCs w:val="24"/>
        </w:rPr>
      </w:pPr>
      <w:r w:rsidRPr="002E0CCE">
        <w:rPr>
          <w:sz w:val="24"/>
          <w:szCs w:val="24"/>
        </w:rPr>
        <w:t xml:space="preserve">копии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w:t>
      </w:r>
      <w:r w:rsidRPr="002E0CCE">
        <w:rPr>
          <w:sz w:val="24"/>
          <w:szCs w:val="24"/>
        </w:rPr>
        <w:lastRenderedPageBreak/>
        <w:t>юридического лица в соответствии с законодательством соответствующего государства (для иностранного юридического лица);</w:t>
      </w:r>
    </w:p>
    <w:p w:rsidR="003F4E57" w:rsidRPr="002E0CCE" w:rsidRDefault="003F4E57" w:rsidP="00007E5E">
      <w:pPr>
        <w:pStyle w:val="8"/>
        <w:numPr>
          <w:ilvl w:val="0"/>
          <w:numId w:val="36"/>
        </w:numPr>
        <w:shd w:val="clear" w:color="auto" w:fill="auto"/>
        <w:tabs>
          <w:tab w:val="left" w:pos="956"/>
        </w:tabs>
        <w:spacing w:before="0" w:line="240" w:lineRule="auto"/>
        <w:ind w:left="0" w:firstLine="709"/>
        <w:jc w:val="both"/>
        <w:rPr>
          <w:sz w:val="24"/>
          <w:szCs w:val="24"/>
        </w:rPr>
      </w:pPr>
      <w:r w:rsidRPr="002E0CCE">
        <w:rPr>
          <w:sz w:val="24"/>
          <w:szCs w:val="24"/>
        </w:rPr>
        <w:t>документов, подтверждающих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3F4E57" w:rsidRPr="002E0CCE" w:rsidRDefault="003F4E57" w:rsidP="00007E5E">
      <w:pPr>
        <w:pStyle w:val="8"/>
        <w:numPr>
          <w:ilvl w:val="0"/>
          <w:numId w:val="36"/>
        </w:numPr>
        <w:shd w:val="clear" w:color="auto" w:fill="auto"/>
        <w:tabs>
          <w:tab w:val="left" w:pos="922"/>
        </w:tabs>
        <w:spacing w:before="0" w:line="240" w:lineRule="auto"/>
        <w:ind w:left="0" w:firstLine="709"/>
        <w:jc w:val="both"/>
        <w:rPr>
          <w:sz w:val="24"/>
          <w:szCs w:val="24"/>
        </w:rPr>
      </w:pPr>
      <w:proofErr w:type="gramStart"/>
      <w:r w:rsidRPr="002E0CCE">
        <w:rPr>
          <w:sz w:val="24"/>
          <w:szCs w:val="24"/>
        </w:rPr>
        <w:t xml:space="preserve">документов, подтверждающих наличие у индивидуального предпринимателя или юридического лица специалистов по организации строительства, указанных в </w:t>
      </w:r>
      <w:r w:rsidRPr="002E0CCE">
        <w:rPr>
          <w:rStyle w:val="31"/>
          <w:sz w:val="24"/>
          <w:szCs w:val="24"/>
        </w:rPr>
        <w:t>части 1 статьи 55.5-1</w:t>
      </w:r>
      <w:r w:rsidRPr="002E0CCE">
        <w:rPr>
          <w:rStyle w:val="44"/>
          <w:sz w:val="24"/>
          <w:szCs w:val="24"/>
        </w:rPr>
        <w:t xml:space="preserve"> </w:t>
      </w:r>
      <w:r w:rsidRPr="002E0CCE">
        <w:rPr>
          <w:sz w:val="24"/>
          <w:szCs w:val="24"/>
        </w:rPr>
        <w:t>Градостроительного кодекса РФ, а именно физических лиц, которые имеют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w:t>
      </w:r>
      <w:r w:rsidR="00461CE2" w:rsidRPr="002E0CCE">
        <w:rPr>
          <w:sz w:val="24"/>
          <w:szCs w:val="24"/>
        </w:rPr>
        <w:t>, сносу</w:t>
      </w:r>
      <w:r w:rsidRPr="002E0CCE">
        <w:rPr>
          <w:sz w:val="24"/>
          <w:szCs w:val="24"/>
        </w:rPr>
        <w:t xml:space="preserve"> объекта капитального строительства в должности главного инженера</w:t>
      </w:r>
      <w:proofErr w:type="gramEnd"/>
      <w:r w:rsidRPr="002E0CCE">
        <w:rPr>
          <w:sz w:val="24"/>
          <w:szCs w:val="24"/>
        </w:rPr>
        <w:t xml:space="preserve"> проекта и </w:t>
      </w:r>
      <w:proofErr w:type="gramStart"/>
      <w:r w:rsidRPr="002E0CCE">
        <w:rPr>
          <w:sz w:val="24"/>
          <w:szCs w:val="24"/>
        </w:rPr>
        <w:t>сведения</w:t>
      </w:r>
      <w:proofErr w:type="gramEnd"/>
      <w:r w:rsidRPr="002E0CCE">
        <w:rPr>
          <w:sz w:val="24"/>
          <w:szCs w:val="24"/>
        </w:rPr>
        <w:t xml:space="preserve"> о которых включены в национальный реестр специалистов в области строительства;</w:t>
      </w:r>
    </w:p>
    <w:p w:rsidR="003F4E57" w:rsidRPr="002E0CCE" w:rsidRDefault="003F4E57" w:rsidP="00A15AAC">
      <w:pPr>
        <w:pStyle w:val="8"/>
        <w:numPr>
          <w:ilvl w:val="1"/>
          <w:numId w:val="1"/>
        </w:numPr>
        <w:shd w:val="clear" w:color="auto" w:fill="auto"/>
        <w:tabs>
          <w:tab w:val="left" w:pos="1105"/>
        </w:tabs>
        <w:spacing w:before="0" w:line="240" w:lineRule="auto"/>
        <w:ind w:firstLine="709"/>
        <w:jc w:val="both"/>
        <w:rPr>
          <w:sz w:val="24"/>
          <w:szCs w:val="24"/>
        </w:rPr>
      </w:pPr>
      <w:r w:rsidRPr="002E0CCE">
        <w:rPr>
          <w:sz w:val="24"/>
          <w:szCs w:val="24"/>
        </w:rPr>
        <w:t>если индивидуальный предприниматель или юридическое лицо уже являются членами саморегулируемой организации, основанной на членстве лиц, осуществляющих строительство;</w:t>
      </w:r>
    </w:p>
    <w:p w:rsidR="003F4E57" w:rsidRPr="002E0CCE" w:rsidRDefault="003F4E57" w:rsidP="00A15AAC">
      <w:pPr>
        <w:pStyle w:val="8"/>
        <w:numPr>
          <w:ilvl w:val="1"/>
          <w:numId w:val="1"/>
        </w:numPr>
        <w:shd w:val="clear" w:color="auto" w:fill="auto"/>
        <w:tabs>
          <w:tab w:val="left" w:pos="1172"/>
        </w:tabs>
        <w:spacing w:before="0" w:line="240" w:lineRule="auto"/>
        <w:ind w:firstLine="709"/>
        <w:jc w:val="both"/>
        <w:rPr>
          <w:sz w:val="24"/>
          <w:szCs w:val="24"/>
        </w:rPr>
      </w:pPr>
      <w:r w:rsidRPr="002E0CCE">
        <w:rPr>
          <w:sz w:val="24"/>
          <w:szCs w:val="24"/>
        </w:rPr>
        <w:t>если место регистрации индивидуального предпринимателя или юридического лица не находится на территории Пермского края, за исключением случаев, предусмотренных законодательством РФ;</w:t>
      </w:r>
    </w:p>
    <w:p w:rsidR="003F4E57" w:rsidRPr="002E0CCE" w:rsidRDefault="003F4E57" w:rsidP="00A15AAC">
      <w:pPr>
        <w:pStyle w:val="8"/>
        <w:shd w:val="clear" w:color="auto" w:fill="auto"/>
        <w:tabs>
          <w:tab w:val="left" w:pos="1172"/>
        </w:tabs>
        <w:spacing w:before="0" w:line="240" w:lineRule="auto"/>
        <w:ind w:firstLine="709"/>
        <w:jc w:val="both"/>
        <w:rPr>
          <w:sz w:val="24"/>
          <w:szCs w:val="24"/>
        </w:rPr>
      </w:pPr>
      <w:r w:rsidRPr="002E0CCE">
        <w:rPr>
          <w:sz w:val="24"/>
          <w:szCs w:val="24"/>
        </w:rPr>
        <w:t>5)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w:t>
      </w:r>
      <w:r w:rsidR="00A15AAC">
        <w:rPr>
          <w:sz w:val="24"/>
          <w:szCs w:val="24"/>
        </w:rPr>
        <w:t>ны саморегулируемой организации.</w:t>
      </w:r>
    </w:p>
    <w:p w:rsidR="003F4E57" w:rsidRPr="002E0CCE" w:rsidRDefault="003F4E57" w:rsidP="00007E5E">
      <w:pPr>
        <w:pStyle w:val="8"/>
        <w:numPr>
          <w:ilvl w:val="1"/>
          <w:numId w:val="37"/>
        </w:numPr>
        <w:shd w:val="clear" w:color="auto" w:fill="auto"/>
        <w:tabs>
          <w:tab w:val="left" w:pos="1292"/>
        </w:tabs>
        <w:spacing w:before="0" w:line="240" w:lineRule="auto"/>
        <w:ind w:left="0" w:firstLine="709"/>
        <w:jc w:val="both"/>
        <w:rPr>
          <w:sz w:val="24"/>
          <w:szCs w:val="24"/>
        </w:rPr>
      </w:pPr>
      <w:r w:rsidRPr="002E0CCE">
        <w:rPr>
          <w:sz w:val="24"/>
          <w:szCs w:val="24"/>
        </w:rPr>
        <w:t>Союз вправе отказать в при</w:t>
      </w:r>
      <w:r w:rsidR="00877231">
        <w:rPr>
          <w:sz w:val="24"/>
          <w:szCs w:val="24"/>
        </w:rPr>
        <w:t>ё</w:t>
      </w:r>
      <w:r w:rsidRPr="002E0CCE">
        <w:rPr>
          <w:sz w:val="24"/>
          <w:szCs w:val="24"/>
        </w:rPr>
        <w:t>ме индивидуального предпринимателя или юридического лица в свои члены по следующим основаниям:</w:t>
      </w:r>
    </w:p>
    <w:p w:rsidR="003F4E57" w:rsidRPr="002E0CCE" w:rsidRDefault="003F4E57" w:rsidP="00007E5E">
      <w:pPr>
        <w:pStyle w:val="8"/>
        <w:numPr>
          <w:ilvl w:val="0"/>
          <w:numId w:val="38"/>
        </w:numPr>
        <w:shd w:val="clear" w:color="auto" w:fill="auto"/>
        <w:spacing w:before="0" w:line="240" w:lineRule="auto"/>
        <w:ind w:left="0" w:firstLine="709"/>
        <w:jc w:val="both"/>
        <w:rPr>
          <w:sz w:val="24"/>
          <w:szCs w:val="24"/>
        </w:rPr>
      </w:pPr>
      <w:r w:rsidRPr="002E0CCE">
        <w:rPr>
          <w:sz w:val="24"/>
          <w:szCs w:val="24"/>
        </w:rPr>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3F4E57" w:rsidRPr="002E0CCE" w:rsidRDefault="003F4E57" w:rsidP="00007E5E">
      <w:pPr>
        <w:pStyle w:val="8"/>
        <w:numPr>
          <w:ilvl w:val="0"/>
          <w:numId w:val="38"/>
        </w:numPr>
        <w:shd w:val="clear" w:color="auto" w:fill="auto"/>
        <w:tabs>
          <w:tab w:val="left" w:pos="1292"/>
        </w:tabs>
        <w:spacing w:before="0" w:line="240" w:lineRule="auto"/>
        <w:ind w:left="0" w:firstLine="709"/>
        <w:jc w:val="both"/>
        <w:rPr>
          <w:sz w:val="24"/>
          <w:szCs w:val="24"/>
        </w:rPr>
      </w:pPr>
      <w:r w:rsidRPr="002E0CCE">
        <w:rPr>
          <w:sz w:val="24"/>
          <w:szCs w:val="24"/>
        </w:rPr>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461CE2" w:rsidRPr="002E0CCE">
        <w:rPr>
          <w:sz w:val="24"/>
          <w:szCs w:val="24"/>
        </w:rPr>
        <w:t>, сноса</w:t>
      </w:r>
      <w:r w:rsidRPr="002E0CCE">
        <w:rPr>
          <w:sz w:val="24"/>
          <w:szCs w:val="24"/>
        </w:rPr>
        <w:t xml:space="preserve"> одного объекта капитального строительства;</w:t>
      </w:r>
    </w:p>
    <w:p w:rsidR="003F4E57" w:rsidRPr="002E0CCE" w:rsidRDefault="003F4E57" w:rsidP="00007E5E">
      <w:pPr>
        <w:pStyle w:val="8"/>
        <w:numPr>
          <w:ilvl w:val="0"/>
          <w:numId w:val="38"/>
        </w:numPr>
        <w:shd w:val="clear" w:color="auto" w:fill="auto"/>
        <w:tabs>
          <w:tab w:val="left" w:pos="1282"/>
        </w:tabs>
        <w:spacing w:before="0" w:line="240" w:lineRule="auto"/>
        <w:ind w:left="0" w:firstLine="709"/>
        <w:jc w:val="both"/>
        <w:rPr>
          <w:sz w:val="24"/>
          <w:szCs w:val="24"/>
        </w:rPr>
      </w:pPr>
      <w:r w:rsidRPr="002E0CCE">
        <w:rPr>
          <w:sz w:val="24"/>
          <w:szCs w:val="24"/>
        </w:rPr>
        <w:t>проведение процедуры банкротства в отношении юридического лица или индивидуального предпринимателя;</w:t>
      </w:r>
    </w:p>
    <w:p w:rsidR="003F4E57" w:rsidRPr="002E0CCE" w:rsidRDefault="003F4E57" w:rsidP="00007E5E">
      <w:pPr>
        <w:pStyle w:val="8"/>
        <w:numPr>
          <w:ilvl w:val="0"/>
          <w:numId w:val="38"/>
        </w:numPr>
        <w:shd w:val="clear" w:color="auto" w:fill="auto"/>
        <w:tabs>
          <w:tab w:val="left" w:pos="1278"/>
        </w:tabs>
        <w:spacing w:before="0" w:line="240" w:lineRule="auto"/>
        <w:ind w:left="0" w:firstLine="709"/>
        <w:jc w:val="both"/>
        <w:rPr>
          <w:sz w:val="24"/>
          <w:szCs w:val="24"/>
        </w:rPr>
      </w:pPr>
      <w:r w:rsidRPr="002E0CCE">
        <w:rPr>
          <w:sz w:val="24"/>
          <w:szCs w:val="24"/>
        </w:rPr>
        <w:t xml:space="preserve">юридическое лицо или индивидуальный предприниматель </w:t>
      </w:r>
      <w:proofErr w:type="gramStart"/>
      <w:r w:rsidRPr="002E0CCE">
        <w:rPr>
          <w:sz w:val="24"/>
          <w:szCs w:val="24"/>
        </w:rPr>
        <w:t>включены</w:t>
      </w:r>
      <w:proofErr w:type="gramEnd"/>
      <w:r w:rsidRPr="002E0CCE">
        <w:rPr>
          <w:sz w:val="24"/>
          <w:szCs w:val="24"/>
        </w:rPr>
        <w:t xml:space="preserve"> в реестр недобросовестных поставщиков (подрядчиков, исполнителей);</w:t>
      </w:r>
    </w:p>
    <w:p w:rsidR="003F4E57" w:rsidRPr="002E0CCE" w:rsidRDefault="003F4E57" w:rsidP="00007E5E">
      <w:pPr>
        <w:pStyle w:val="8"/>
        <w:numPr>
          <w:ilvl w:val="0"/>
          <w:numId w:val="38"/>
        </w:numPr>
        <w:shd w:val="clear" w:color="auto" w:fill="auto"/>
        <w:tabs>
          <w:tab w:val="left" w:pos="1278"/>
        </w:tabs>
        <w:spacing w:before="0" w:line="240" w:lineRule="auto"/>
        <w:ind w:left="0" w:firstLine="709"/>
        <w:jc w:val="both"/>
        <w:rPr>
          <w:sz w:val="24"/>
          <w:szCs w:val="24"/>
        </w:rPr>
      </w:pPr>
      <w:r w:rsidRPr="002E0CCE">
        <w:rPr>
          <w:sz w:val="24"/>
          <w:szCs w:val="24"/>
        </w:rPr>
        <w:t>руководитель, учредители юридического лица или индивидуальный предприниматель имеют непогашенную судимость, связанную с умышленным совершением противоправных действий против личности, а также с экономическими преступлениями, связанными с характером его деятельности;</w:t>
      </w:r>
    </w:p>
    <w:p w:rsidR="003F4E57" w:rsidRPr="002E0CCE" w:rsidRDefault="003F4E57" w:rsidP="00007E5E">
      <w:pPr>
        <w:pStyle w:val="8"/>
        <w:numPr>
          <w:ilvl w:val="0"/>
          <w:numId w:val="38"/>
        </w:numPr>
        <w:shd w:val="clear" w:color="auto" w:fill="auto"/>
        <w:tabs>
          <w:tab w:val="left" w:pos="1292"/>
        </w:tabs>
        <w:spacing w:before="0" w:line="240" w:lineRule="auto"/>
        <w:ind w:left="0" w:firstLine="709"/>
        <w:jc w:val="both"/>
        <w:rPr>
          <w:sz w:val="24"/>
          <w:szCs w:val="24"/>
        </w:rPr>
      </w:pPr>
      <w:r w:rsidRPr="002E0CCE">
        <w:rPr>
          <w:sz w:val="24"/>
          <w:szCs w:val="24"/>
        </w:rPr>
        <w:t>если в отношении юридического лица или индивидуального предпринимателя имеется исполнительное производство, связанное с выплатами по возмещению вреда, а также возмещению убытков по договорам строительного подряда.</w:t>
      </w:r>
    </w:p>
    <w:p w:rsidR="003F4E57" w:rsidRPr="002E0CCE" w:rsidRDefault="003F4E57" w:rsidP="00007E5E">
      <w:pPr>
        <w:pStyle w:val="8"/>
        <w:numPr>
          <w:ilvl w:val="1"/>
          <w:numId w:val="37"/>
        </w:numPr>
        <w:shd w:val="clear" w:color="auto" w:fill="auto"/>
        <w:tabs>
          <w:tab w:val="left" w:pos="1201"/>
        </w:tabs>
        <w:spacing w:before="0" w:line="240" w:lineRule="auto"/>
        <w:ind w:left="0" w:firstLine="709"/>
        <w:jc w:val="both"/>
        <w:rPr>
          <w:sz w:val="24"/>
          <w:szCs w:val="24"/>
        </w:rPr>
      </w:pPr>
      <w:r w:rsidRPr="002E0CCE">
        <w:rPr>
          <w:sz w:val="24"/>
          <w:szCs w:val="24"/>
        </w:rPr>
        <w:t>В трехдневный срок с момента принятия решения об отказе в приёме Союз обязан направить индивидуальному предпринимателю или юридическому лицу уведомление о принятом решении с приложением копии решения (выписки из решения). Уведомление и выписка из решения вручается лично руководителю юридического лица или индивидуальному предпринимателю или их представителю, имеющему соответствующую доверенность, или направляется телефонограммой, заказным письмом с уведомлением о вручении, телеграммой, средствами электронной или факсимильной связи по реквизитам, указанным при подаче заявления о приеме в члены Союза.</w:t>
      </w:r>
    </w:p>
    <w:p w:rsidR="003F4E57" w:rsidRPr="002E0CCE" w:rsidRDefault="003F4E57" w:rsidP="00007E5E">
      <w:pPr>
        <w:pStyle w:val="8"/>
        <w:numPr>
          <w:ilvl w:val="1"/>
          <w:numId w:val="37"/>
        </w:numPr>
        <w:shd w:val="clear" w:color="auto" w:fill="auto"/>
        <w:tabs>
          <w:tab w:val="left" w:pos="1234"/>
        </w:tabs>
        <w:spacing w:before="0" w:line="240" w:lineRule="auto"/>
        <w:ind w:left="0" w:firstLine="709"/>
        <w:jc w:val="both"/>
        <w:rPr>
          <w:sz w:val="24"/>
          <w:szCs w:val="24"/>
        </w:rPr>
      </w:pPr>
      <w:r w:rsidRPr="002E0CCE">
        <w:rPr>
          <w:sz w:val="24"/>
          <w:szCs w:val="24"/>
        </w:rPr>
        <w:lastRenderedPageBreak/>
        <w:t>Отказ в при</w:t>
      </w:r>
      <w:r w:rsidR="00877231">
        <w:rPr>
          <w:sz w:val="24"/>
          <w:szCs w:val="24"/>
        </w:rPr>
        <w:t>ё</w:t>
      </w:r>
      <w:r w:rsidRPr="002E0CCE">
        <w:rPr>
          <w:sz w:val="24"/>
          <w:szCs w:val="24"/>
        </w:rPr>
        <w:t>ме индивидуального предпринимателя или юридического лица в члены СРО СС «Западуралстрой» не является препятствием для повторного обращения в СРО СС «Западуралстрой» в целях принятия в члены СРО СС «Западуралстрой».</w:t>
      </w:r>
    </w:p>
    <w:p w:rsidR="003F4E57" w:rsidRPr="00A15AAC" w:rsidRDefault="00A15AAC" w:rsidP="00A15AAC">
      <w:pPr>
        <w:pStyle w:val="1"/>
        <w:spacing w:line="360" w:lineRule="auto"/>
        <w:jc w:val="center"/>
      </w:pPr>
      <w:bookmarkStart w:id="19" w:name="bookmark7"/>
      <w:bookmarkStart w:id="20" w:name="_Toc528076185"/>
      <w:bookmarkStart w:id="21" w:name="_Toc32919194"/>
      <w:r w:rsidRPr="00A15AAC">
        <w:t>5</w:t>
      </w:r>
      <w:r w:rsidR="00CC2554">
        <w:t xml:space="preserve"> </w:t>
      </w:r>
      <w:r w:rsidRPr="00A15AAC">
        <w:t xml:space="preserve"> </w:t>
      </w:r>
      <w:r w:rsidR="003F4E57" w:rsidRPr="00A15AAC">
        <w:t>ПРЕКРАЩЕНИЕ ЧЛЕНСТВА</w:t>
      </w:r>
      <w:bookmarkEnd w:id="19"/>
      <w:bookmarkEnd w:id="20"/>
      <w:bookmarkEnd w:id="21"/>
    </w:p>
    <w:p w:rsidR="003F4E57" w:rsidRPr="002E0CCE" w:rsidRDefault="003F4E57" w:rsidP="00007E5E">
      <w:pPr>
        <w:pStyle w:val="8"/>
        <w:numPr>
          <w:ilvl w:val="0"/>
          <w:numId w:val="39"/>
        </w:numPr>
        <w:shd w:val="clear" w:color="auto" w:fill="auto"/>
        <w:spacing w:before="0" w:line="240" w:lineRule="auto"/>
        <w:ind w:left="0" w:firstLine="709"/>
        <w:jc w:val="both"/>
        <w:rPr>
          <w:sz w:val="24"/>
          <w:szCs w:val="24"/>
        </w:rPr>
      </w:pPr>
      <w:r w:rsidRPr="002E0CCE">
        <w:rPr>
          <w:sz w:val="24"/>
          <w:szCs w:val="24"/>
        </w:rPr>
        <w:t>Член Союза вправе в любое время выйти из состава членов Союза по своему усмотрению. Для реализации права на выход член Союза должен подать соответствующее заявление на имя генерального директора СРО СС «Западуралстрой». Членство в Союзе прекращается со дня поступления от члена Союза такого заявления.</w:t>
      </w:r>
    </w:p>
    <w:p w:rsidR="003F4E57" w:rsidRPr="002E0CCE" w:rsidRDefault="003F4E57" w:rsidP="00007E5E">
      <w:pPr>
        <w:pStyle w:val="8"/>
        <w:numPr>
          <w:ilvl w:val="0"/>
          <w:numId w:val="39"/>
        </w:numPr>
        <w:shd w:val="clear" w:color="auto" w:fill="auto"/>
        <w:spacing w:before="0" w:line="240" w:lineRule="auto"/>
        <w:ind w:left="0" w:firstLine="709"/>
        <w:jc w:val="both"/>
        <w:rPr>
          <w:sz w:val="24"/>
          <w:szCs w:val="24"/>
        </w:rPr>
      </w:pPr>
      <w:r w:rsidRPr="002E0CCE">
        <w:rPr>
          <w:sz w:val="24"/>
          <w:szCs w:val="24"/>
        </w:rPr>
        <w:t>При выходе из Союза его члену не возвращаются оплаченные им вступительные, членские взносы, а также взносы в компенсационные фонды или иное имущество, переданное членом Союза, за исключением имущества, переданного Союзу на праве возмездного пользования или ином праве без его отчуждения в пользу Союза.</w:t>
      </w:r>
    </w:p>
    <w:p w:rsidR="003F4E57" w:rsidRPr="002E0CCE" w:rsidRDefault="003F4E57" w:rsidP="00007E5E">
      <w:pPr>
        <w:pStyle w:val="8"/>
        <w:numPr>
          <w:ilvl w:val="0"/>
          <w:numId w:val="39"/>
        </w:numPr>
        <w:shd w:val="clear" w:color="auto" w:fill="auto"/>
        <w:tabs>
          <w:tab w:val="left" w:pos="1316"/>
        </w:tabs>
        <w:spacing w:before="0" w:line="240" w:lineRule="auto"/>
        <w:ind w:left="0" w:firstLine="709"/>
        <w:jc w:val="both"/>
        <w:rPr>
          <w:sz w:val="24"/>
          <w:szCs w:val="24"/>
        </w:rPr>
      </w:pPr>
      <w:r w:rsidRPr="002E0CCE">
        <w:rPr>
          <w:sz w:val="24"/>
          <w:szCs w:val="24"/>
        </w:rPr>
        <w:t>Лица, подавшие до 01.12.2016 уведомление в Союз о добровольном прекращении членства в Союзе и не вступившие в иную саморегулируемую организацию, вправе претендовать на возврат ранее внесенного ими взноса в компенсационный фонд Союза в соответствии с действующим законодательством.</w:t>
      </w:r>
    </w:p>
    <w:p w:rsidR="003F4E57" w:rsidRPr="002E0CCE" w:rsidRDefault="003F4E57" w:rsidP="00007E5E">
      <w:pPr>
        <w:pStyle w:val="8"/>
        <w:numPr>
          <w:ilvl w:val="0"/>
          <w:numId w:val="39"/>
        </w:numPr>
        <w:shd w:val="clear" w:color="auto" w:fill="auto"/>
        <w:tabs>
          <w:tab w:val="left" w:pos="1215"/>
        </w:tabs>
        <w:spacing w:before="0" w:line="240" w:lineRule="auto"/>
        <w:ind w:left="0" w:firstLine="709"/>
        <w:jc w:val="both"/>
        <w:rPr>
          <w:sz w:val="24"/>
          <w:szCs w:val="24"/>
        </w:rPr>
      </w:pPr>
      <w:r w:rsidRPr="002E0CCE">
        <w:rPr>
          <w:sz w:val="24"/>
          <w:szCs w:val="24"/>
        </w:rPr>
        <w:t>Союз принимает решение об исключении из членов Союза индивидуального предпринимателя или юридического лица в случае:</w:t>
      </w:r>
    </w:p>
    <w:p w:rsidR="003F4E57" w:rsidRPr="002E0CCE" w:rsidRDefault="003F4E57" w:rsidP="00007E5E">
      <w:pPr>
        <w:pStyle w:val="8"/>
        <w:numPr>
          <w:ilvl w:val="0"/>
          <w:numId w:val="40"/>
        </w:numPr>
        <w:shd w:val="clear" w:color="auto" w:fill="auto"/>
        <w:tabs>
          <w:tab w:val="left" w:pos="1110"/>
        </w:tabs>
        <w:spacing w:before="0" w:line="240" w:lineRule="auto"/>
        <w:ind w:left="0" w:firstLine="709"/>
        <w:jc w:val="both"/>
        <w:rPr>
          <w:sz w:val="24"/>
          <w:szCs w:val="24"/>
        </w:rPr>
      </w:pPr>
      <w:r w:rsidRPr="002E0CCE">
        <w:rPr>
          <w:sz w:val="24"/>
          <w:szCs w:val="24"/>
        </w:rPr>
        <w:t>несоблюдения членом Союза требований технических регламентов, повлекшего за собой причинение вреда;</w:t>
      </w:r>
    </w:p>
    <w:p w:rsidR="003F4E57" w:rsidRPr="002E0CCE" w:rsidRDefault="003F4E57" w:rsidP="00007E5E">
      <w:pPr>
        <w:pStyle w:val="8"/>
        <w:numPr>
          <w:ilvl w:val="0"/>
          <w:numId w:val="40"/>
        </w:numPr>
        <w:shd w:val="clear" w:color="auto" w:fill="auto"/>
        <w:tabs>
          <w:tab w:val="left" w:pos="1110"/>
        </w:tabs>
        <w:spacing w:before="0" w:line="240" w:lineRule="auto"/>
        <w:ind w:left="0" w:firstLine="709"/>
        <w:jc w:val="both"/>
        <w:rPr>
          <w:i/>
          <w:sz w:val="24"/>
          <w:szCs w:val="24"/>
        </w:rPr>
      </w:pPr>
      <w:r w:rsidRPr="002E0CCE">
        <w:rPr>
          <w:sz w:val="24"/>
          <w:szCs w:val="24"/>
        </w:rPr>
        <w:t xml:space="preserve">неоднократного в течение одного года или грубого нарушения членом Союза требований технических регламентов, стандартов, положений и иных обязательных </w:t>
      </w:r>
      <w:r w:rsidRPr="002E0CCE">
        <w:rPr>
          <w:i/>
          <w:sz w:val="24"/>
          <w:szCs w:val="24"/>
        </w:rPr>
        <w:t xml:space="preserve">  </w:t>
      </w:r>
      <w:r w:rsidRPr="002E0CCE">
        <w:rPr>
          <w:sz w:val="24"/>
          <w:szCs w:val="24"/>
        </w:rPr>
        <w:t>внутренних документов Союза;</w:t>
      </w:r>
    </w:p>
    <w:p w:rsidR="003F4E57" w:rsidRPr="002E0CCE" w:rsidRDefault="003F4E57" w:rsidP="00007E5E">
      <w:pPr>
        <w:pStyle w:val="8"/>
        <w:numPr>
          <w:ilvl w:val="0"/>
          <w:numId w:val="40"/>
        </w:numPr>
        <w:shd w:val="clear" w:color="auto" w:fill="auto"/>
        <w:tabs>
          <w:tab w:val="left" w:pos="1110"/>
        </w:tabs>
        <w:spacing w:before="0" w:line="240" w:lineRule="auto"/>
        <w:ind w:left="0" w:firstLine="709"/>
        <w:jc w:val="both"/>
        <w:rPr>
          <w:sz w:val="24"/>
          <w:szCs w:val="24"/>
        </w:rPr>
      </w:pPr>
      <w:r w:rsidRPr="002E0CCE">
        <w:rPr>
          <w:sz w:val="24"/>
          <w:szCs w:val="24"/>
        </w:rPr>
        <w:t>неоднократной неуплаты в течение одного года или несвоевременной уплаты в течение одного года членских взносов;</w:t>
      </w:r>
    </w:p>
    <w:p w:rsidR="003F4E57" w:rsidRPr="002E0CCE" w:rsidRDefault="003F4E57" w:rsidP="00007E5E">
      <w:pPr>
        <w:pStyle w:val="8"/>
        <w:numPr>
          <w:ilvl w:val="0"/>
          <w:numId w:val="40"/>
        </w:numPr>
        <w:shd w:val="clear" w:color="auto" w:fill="auto"/>
        <w:tabs>
          <w:tab w:val="left" w:pos="1100"/>
        </w:tabs>
        <w:spacing w:before="0" w:line="240" w:lineRule="auto"/>
        <w:ind w:left="0" w:firstLine="709"/>
        <w:jc w:val="both"/>
        <w:rPr>
          <w:sz w:val="24"/>
          <w:szCs w:val="24"/>
        </w:rPr>
      </w:pPr>
      <w:r w:rsidRPr="002E0CCE">
        <w:rPr>
          <w:sz w:val="24"/>
          <w:szCs w:val="24"/>
        </w:rPr>
        <w:t>в случае неоднократного неисполнения в установленные сроки членом Союза примененных мер дисциплинарного воздействия;</w:t>
      </w:r>
    </w:p>
    <w:p w:rsidR="003F4E57" w:rsidRPr="002E0CCE" w:rsidRDefault="003F4E57" w:rsidP="00007E5E">
      <w:pPr>
        <w:pStyle w:val="8"/>
        <w:numPr>
          <w:ilvl w:val="0"/>
          <w:numId w:val="40"/>
        </w:numPr>
        <w:shd w:val="clear" w:color="auto" w:fill="auto"/>
        <w:tabs>
          <w:tab w:val="left" w:pos="1100"/>
        </w:tabs>
        <w:spacing w:before="0" w:line="240" w:lineRule="auto"/>
        <w:ind w:left="0" w:firstLine="709"/>
        <w:jc w:val="both"/>
        <w:rPr>
          <w:sz w:val="24"/>
          <w:szCs w:val="24"/>
        </w:rPr>
      </w:pPr>
      <w:r w:rsidRPr="002E0CCE">
        <w:rPr>
          <w:sz w:val="24"/>
          <w:szCs w:val="24"/>
        </w:rPr>
        <w:t>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3F4E57" w:rsidRPr="002E0CCE" w:rsidRDefault="003F4E57" w:rsidP="00007E5E">
      <w:pPr>
        <w:pStyle w:val="8"/>
        <w:numPr>
          <w:ilvl w:val="0"/>
          <w:numId w:val="40"/>
        </w:numPr>
        <w:shd w:val="clear" w:color="auto" w:fill="auto"/>
        <w:tabs>
          <w:tab w:val="left" w:pos="1100"/>
        </w:tabs>
        <w:spacing w:before="0" w:line="240" w:lineRule="auto"/>
        <w:ind w:left="0" w:firstLine="709"/>
        <w:jc w:val="both"/>
        <w:rPr>
          <w:sz w:val="24"/>
          <w:szCs w:val="24"/>
        </w:rPr>
      </w:pPr>
      <w:r w:rsidRPr="002E0CCE">
        <w:rPr>
          <w:sz w:val="24"/>
          <w:szCs w:val="24"/>
        </w:rPr>
        <w:t>смерти индивидуального предпринимателя, утраты статуса индивидуального предпринимателя, прекращения деятельности индивидуального предпринимателя в принудительном порядке на основании судебного акта;</w:t>
      </w:r>
    </w:p>
    <w:p w:rsidR="003F4E57" w:rsidRPr="002E0CCE" w:rsidRDefault="003F4E57" w:rsidP="00007E5E">
      <w:pPr>
        <w:pStyle w:val="8"/>
        <w:numPr>
          <w:ilvl w:val="0"/>
          <w:numId w:val="40"/>
        </w:numPr>
        <w:shd w:val="clear" w:color="auto" w:fill="auto"/>
        <w:tabs>
          <w:tab w:val="left" w:pos="1090"/>
        </w:tabs>
        <w:spacing w:before="0" w:line="240" w:lineRule="auto"/>
        <w:ind w:left="0" w:firstLine="709"/>
        <w:jc w:val="both"/>
        <w:rPr>
          <w:sz w:val="24"/>
          <w:szCs w:val="24"/>
        </w:rPr>
      </w:pPr>
      <w:r w:rsidRPr="002E0CCE">
        <w:rPr>
          <w:sz w:val="24"/>
          <w:szCs w:val="24"/>
        </w:rPr>
        <w:t>ликвидации юридического лица;</w:t>
      </w:r>
    </w:p>
    <w:p w:rsidR="003F4E57" w:rsidRPr="002E0CCE" w:rsidRDefault="003F4E57" w:rsidP="00007E5E">
      <w:pPr>
        <w:pStyle w:val="8"/>
        <w:numPr>
          <w:ilvl w:val="0"/>
          <w:numId w:val="40"/>
        </w:numPr>
        <w:shd w:val="clear" w:color="auto" w:fill="auto"/>
        <w:tabs>
          <w:tab w:val="left" w:pos="1100"/>
        </w:tabs>
        <w:spacing w:before="0" w:line="240" w:lineRule="auto"/>
        <w:ind w:left="0" w:firstLine="709"/>
        <w:jc w:val="both"/>
        <w:rPr>
          <w:sz w:val="24"/>
          <w:szCs w:val="24"/>
        </w:rPr>
      </w:pPr>
      <w:r w:rsidRPr="002E0CCE">
        <w:rPr>
          <w:sz w:val="24"/>
          <w:szCs w:val="24"/>
        </w:rPr>
        <w:t>признания члена Союза несостоятельным (банкротом), при условии отсутствия у него действующих (неисполненных) договорных обязательств;</w:t>
      </w:r>
    </w:p>
    <w:p w:rsidR="00A15AAC" w:rsidRDefault="003F4E57" w:rsidP="00007E5E">
      <w:pPr>
        <w:pStyle w:val="8"/>
        <w:numPr>
          <w:ilvl w:val="0"/>
          <w:numId w:val="40"/>
        </w:numPr>
        <w:shd w:val="clear" w:color="auto" w:fill="auto"/>
        <w:tabs>
          <w:tab w:val="left" w:pos="1110"/>
        </w:tabs>
        <w:spacing w:before="0" w:line="240" w:lineRule="auto"/>
        <w:ind w:left="0" w:firstLine="709"/>
        <w:jc w:val="both"/>
        <w:rPr>
          <w:sz w:val="24"/>
          <w:szCs w:val="24"/>
        </w:rPr>
      </w:pPr>
      <w:r w:rsidRPr="002E0CCE">
        <w:rPr>
          <w:sz w:val="24"/>
          <w:szCs w:val="24"/>
        </w:rPr>
        <w:t>неоднократного в течение одного года привлечения члена Союза к ответственности за нарушение миграционного законодательства;</w:t>
      </w:r>
    </w:p>
    <w:p w:rsidR="003F4E57" w:rsidRPr="00A15AAC" w:rsidRDefault="003F4E57" w:rsidP="00007E5E">
      <w:pPr>
        <w:pStyle w:val="8"/>
        <w:numPr>
          <w:ilvl w:val="0"/>
          <w:numId w:val="40"/>
        </w:numPr>
        <w:shd w:val="clear" w:color="auto" w:fill="auto"/>
        <w:tabs>
          <w:tab w:val="left" w:pos="1110"/>
        </w:tabs>
        <w:spacing w:before="0" w:line="240" w:lineRule="auto"/>
        <w:ind w:left="0" w:firstLine="709"/>
        <w:jc w:val="both"/>
        <w:rPr>
          <w:sz w:val="24"/>
          <w:szCs w:val="24"/>
        </w:rPr>
      </w:pPr>
      <w:r w:rsidRPr="00A15AAC">
        <w:rPr>
          <w:sz w:val="24"/>
          <w:szCs w:val="24"/>
        </w:rPr>
        <w:t>смена местонахождения члена Союза на иной субъект РФ за пределами Пермского края.</w:t>
      </w:r>
    </w:p>
    <w:p w:rsidR="003F4E57" w:rsidRPr="002E0CCE" w:rsidRDefault="0032172D" w:rsidP="00007E5E">
      <w:pPr>
        <w:pStyle w:val="8"/>
        <w:numPr>
          <w:ilvl w:val="0"/>
          <w:numId w:val="41"/>
        </w:numPr>
        <w:shd w:val="clear" w:color="auto" w:fill="auto"/>
        <w:tabs>
          <w:tab w:val="left" w:pos="1345"/>
        </w:tabs>
        <w:spacing w:before="0" w:line="240" w:lineRule="auto"/>
        <w:ind w:left="0" w:firstLine="709"/>
        <w:jc w:val="both"/>
        <w:rPr>
          <w:sz w:val="24"/>
          <w:szCs w:val="24"/>
        </w:rPr>
      </w:pPr>
      <w:r w:rsidRPr="002E0CCE">
        <w:rPr>
          <w:sz w:val="24"/>
          <w:szCs w:val="24"/>
        </w:rPr>
        <w:t xml:space="preserve">Решение об исключении </w:t>
      </w:r>
      <w:r w:rsidR="003F4E57" w:rsidRPr="002E0CCE">
        <w:rPr>
          <w:sz w:val="24"/>
          <w:szCs w:val="24"/>
        </w:rPr>
        <w:t xml:space="preserve">из членов Союза </w:t>
      </w:r>
      <w:r w:rsidRPr="002E0CCE">
        <w:rPr>
          <w:sz w:val="24"/>
          <w:szCs w:val="24"/>
        </w:rPr>
        <w:t xml:space="preserve">принимается </w:t>
      </w:r>
      <w:r w:rsidR="003F4E57" w:rsidRPr="002E0CCE">
        <w:rPr>
          <w:sz w:val="24"/>
          <w:szCs w:val="24"/>
        </w:rPr>
        <w:t>Президиумом СРО СС «Западуралстрой» или Общ</w:t>
      </w:r>
      <w:r w:rsidRPr="002E0CCE">
        <w:rPr>
          <w:sz w:val="24"/>
          <w:szCs w:val="24"/>
        </w:rPr>
        <w:t>им собранием</w:t>
      </w:r>
      <w:r w:rsidR="003F4E57" w:rsidRPr="002E0CCE">
        <w:rPr>
          <w:sz w:val="24"/>
          <w:szCs w:val="24"/>
        </w:rPr>
        <w:t>.</w:t>
      </w:r>
    </w:p>
    <w:p w:rsidR="003F4E57" w:rsidRPr="002E0CCE" w:rsidRDefault="003F4E57" w:rsidP="00007E5E">
      <w:pPr>
        <w:pStyle w:val="8"/>
        <w:numPr>
          <w:ilvl w:val="0"/>
          <w:numId w:val="41"/>
        </w:numPr>
        <w:shd w:val="clear" w:color="auto" w:fill="auto"/>
        <w:tabs>
          <w:tab w:val="left" w:pos="1182"/>
        </w:tabs>
        <w:spacing w:before="0" w:line="240" w:lineRule="auto"/>
        <w:ind w:left="0" w:firstLine="709"/>
        <w:jc w:val="both"/>
        <w:rPr>
          <w:sz w:val="24"/>
          <w:szCs w:val="24"/>
        </w:rPr>
      </w:pPr>
      <w:r w:rsidRPr="002E0CCE">
        <w:rPr>
          <w:sz w:val="24"/>
          <w:szCs w:val="24"/>
        </w:rPr>
        <w:t>Исключение из членов Союза в случае смерти физического лица - члена Союза или прекращения его деятельности в качестве индивидуального предпринимателя, ликвидации юридического лица - члена Союза производится на основании соответствующих документов с момента их получения Союзом. В этом случае решение Президиума не требуется.</w:t>
      </w:r>
    </w:p>
    <w:p w:rsidR="003F4E57" w:rsidRPr="002E0CCE" w:rsidRDefault="003F4E57" w:rsidP="00007E5E">
      <w:pPr>
        <w:pStyle w:val="8"/>
        <w:numPr>
          <w:ilvl w:val="0"/>
          <w:numId w:val="41"/>
        </w:numPr>
        <w:shd w:val="clear" w:color="auto" w:fill="auto"/>
        <w:tabs>
          <w:tab w:val="left" w:pos="1206"/>
        </w:tabs>
        <w:spacing w:before="0" w:line="240" w:lineRule="auto"/>
        <w:ind w:left="0" w:firstLine="709"/>
        <w:jc w:val="both"/>
        <w:rPr>
          <w:sz w:val="24"/>
          <w:szCs w:val="24"/>
        </w:rPr>
      </w:pPr>
      <w:r w:rsidRPr="002E0CCE">
        <w:rPr>
          <w:sz w:val="24"/>
          <w:szCs w:val="24"/>
        </w:rPr>
        <w:t>В случае прекращения индивидуальным предпринимателем или юридическим лицом членства в Союзе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 основанной на членстве лиц, осуществляющих строительство.</w:t>
      </w:r>
    </w:p>
    <w:p w:rsidR="003F4E57" w:rsidRPr="002E0CCE" w:rsidRDefault="003F4E57" w:rsidP="00007E5E">
      <w:pPr>
        <w:pStyle w:val="8"/>
        <w:numPr>
          <w:ilvl w:val="0"/>
          <w:numId w:val="41"/>
        </w:numPr>
        <w:shd w:val="clear" w:color="auto" w:fill="auto"/>
        <w:tabs>
          <w:tab w:val="left" w:pos="1158"/>
        </w:tabs>
        <w:spacing w:before="0" w:line="240" w:lineRule="auto"/>
        <w:ind w:left="0" w:firstLine="709"/>
        <w:jc w:val="both"/>
        <w:rPr>
          <w:sz w:val="24"/>
          <w:szCs w:val="24"/>
        </w:rPr>
      </w:pPr>
      <w:r w:rsidRPr="002E0CCE">
        <w:rPr>
          <w:sz w:val="24"/>
          <w:szCs w:val="24"/>
        </w:rPr>
        <w:lastRenderedPageBreak/>
        <w:t>Исключенное из Союза лицо вправе получить выписку из реестра членов Союза, из соответствующего решения Президиума Союза.</w:t>
      </w:r>
    </w:p>
    <w:p w:rsidR="003F4E57" w:rsidRPr="002E0CCE" w:rsidRDefault="003F4E57" w:rsidP="00007E5E">
      <w:pPr>
        <w:pStyle w:val="8"/>
        <w:numPr>
          <w:ilvl w:val="0"/>
          <w:numId w:val="41"/>
        </w:numPr>
        <w:shd w:val="clear" w:color="auto" w:fill="auto"/>
        <w:tabs>
          <w:tab w:val="left" w:pos="1282"/>
        </w:tabs>
        <w:spacing w:before="0" w:line="240" w:lineRule="auto"/>
        <w:ind w:left="0" w:firstLine="709"/>
        <w:jc w:val="both"/>
        <w:rPr>
          <w:sz w:val="24"/>
          <w:szCs w:val="24"/>
        </w:rPr>
      </w:pPr>
      <w:r w:rsidRPr="002E0CCE">
        <w:rPr>
          <w:sz w:val="24"/>
          <w:szCs w:val="24"/>
        </w:rPr>
        <w:t>Не позднее трех рабочих дней со дня, следующего за днем принятия Президиумом Союза решения об исключении индивидуального предпринимателя или юридического лица из своих членов, Союз уведомляет в письменной форме об этом лицо, членство которого в Союзе прекращено.</w:t>
      </w:r>
    </w:p>
    <w:p w:rsidR="003F4E57" w:rsidRPr="002E0CCE" w:rsidRDefault="003F4E57" w:rsidP="00007E5E">
      <w:pPr>
        <w:pStyle w:val="8"/>
        <w:numPr>
          <w:ilvl w:val="0"/>
          <w:numId w:val="41"/>
        </w:numPr>
        <w:shd w:val="clear" w:color="auto" w:fill="auto"/>
        <w:tabs>
          <w:tab w:val="left" w:pos="1282"/>
        </w:tabs>
        <w:spacing w:before="0" w:line="240" w:lineRule="auto"/>
        <w:ind w:left="0" w:firstLine="709"/>
        <w:jc w:val="both"/>
        <w:rPr>
          <w:sz w:val="24"/>
          <w:szCs w:val="24"/>
        </w:rPr>
      </w:pPr>
      <w:bookmarkStart w:id="22" w:name="sub_55705"/>
      <w:r w:rsidRPr="002E0CCE">
        <w:rPr>
          <w:sz w:val="24"/>
          <w:szCs w:val="24"/>
        </w:rPr>
        <w:t xml:space="preserve">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w:t>
      </w:r>
      <w:hyperlink r:id="rId11" w:history="1">
        <w:r w:rsidRPr="002E0CCE">
          <w:rPr>
            <w:sz w:val="24"/>
            <w:szCs w:val="24"/>
          </w:rPr>
          <w:t>Федеральным законом</w:t>
        </w:r>
      </w:hyperlink>
      <w:r w:rsidRPr="002E0CCE">
        <w:rPr>
          <w:sz w:val="24"/>
          <w:szCs w:val="24"/>
        </w:rPr>
        <w:t xml:space="preserve"> о введении в действие настоящего Кодекса.</w:t>
      </w:r>
    </w:p>
    <w:bookmarkEnd w:id="22"/>
    <w:p w:rsidR="003F4E57" w:rsidRPr="002E0CCE" w:rsidRDefault="00506891" w:rsidP="00007E5E">
      <w:pPr>
        <w:pStyle w:val="8"/>
        <w:numPr>
          <w:ilvl w:val="0"/>
          <w:numId w:val="41"/>
        </w:numPr>
        <w:shd w:val="clear" w:color="auto" w:fill="auto"/>
        <w:tabs>
          <w:tab w:val="left" w:pos="1282"/>
        </w:tabs>
        <w:spacing w:before="0" w:line="240" w:lineRule="auto"/>
        <w:ind w:left="0" w:firstLine="709"/>
        <w:jc w:val="both"/>
        <w:rPr>
          <w:sz w:val="24"/>
          <w:szCs w:val="24"/>
        </w:rPr>
      </w:pPr>
      <w:proofErr w:type="gramStart"/>
      <w:r>
        <w:rPr>
          <w:sz w:val="24"/>
          <w:szCs w:val="24"/>
        </w:rPr>
        <w:t>СРО СС «Западуралстрой»</w:t>
      </w:r>
      <w:r w:rsidR="003F4E57" w:rsidRPr="002E0CCE">
        <w:rPr>
          <w:sz w:val="24"/>
          <w:szCs w:val="24"/>
        </w:rPr>
        <w:t xml:space="preserve"> в день поступления заявления члена Союза о добровольном выходе, либо в день</w:t>
      </w:r>
      <w:r w:rsidR="00CC2554">
        <w:rPr>
          <w:sz w:val="24"/>
          <w:szCs w:val="24"/>
        </w:rPr>
        <w:t>,</w:t>
      </w:r>
      <w:r w:rsidR="003F4E57" w:rsidRPr="002E0CCE">
        <w:rPr>
          <w:sz w:val="24"/>
          <w:szCs w:val="24"/>
        </w:rPr>
        <w:t xml:space="preserve"> указанный в таком </w:t>
      </w:r>
      <w:r w:rsidR="00CC2554">
        <w:rPr>
          <w:sz w:val="24"/>
          <w:szCs w:val="24"/>
        </w:rPr>
        <w:t>заявлении</w:t>
      </w:r>
      <w:r w:rsidR="003F4E57" w:rsidRPr="002E0CCE">
        <w:rPr>
          <w:sz w:val="24"/>
          <w:szCs w:val="24"/>
        </w:rPr>
        <w:t xml:space="preserve"> как дата добровольного выхода, но не ранее даты поступления в </w:t>
      </w:r>
      <w:r w:rsidR="003F4E57" w:rsidRPr="00506891">
        <w:rPr>
          <w:sz w:val="24"/>
          <w:szCs w:val="24"/>
        </w:rPr>
        <w:t>С</w:t>
      </w:r>
      <w:r w:rsidRPr="00506891">
        <w:rPr>
          <w:sz w:val="24"/>
          <w:szCs w:val="24"/>
        </w:rPr>
        <w:t>оюз</w:t>
      </w:r>
      <w:r w:rsidR="003F4E57" w:rsidRPr="002E0CCE">
        <w:rPr>
          <w:sz w:val="24"/>
          <w:szCs w:val="24"/>
        </w:rPr>
        <w:t xml:space="preserve"> такого заявления, вносит в реестр членов Союза эти сведения, и не позднее тр</w:t>
      </w:r>
      <w:r w:rsidR="008D4EDD">
        <w:rPr>
          <w:sz w:val="24"/>
          <w:szCs w:val="24"/>
        </w:rPr>
        <w:t>ё</w:t>
      </w:r>
      <w:r w:rsidR="003F4E57" w:rsidRPr="002E0CCE">
        <w:rPr>
          <w:sz w:val="24"/>
          <w:szCs w:val="24"/>
        </w:rPr>
        <w:t xml:space="preserve">х рабочих дней извещает об этом Национальное объединение строителей. </w:t>
      </w:r>
      <w:proofErr w:type="gramEnd"/>
    </w:p>
    <w:p w:rsidR="003F4E57" w:rsidRPr="002E0CCE" w:rsidRDefault="003F4E57" w:rsidP="00007E5E">
      <w:pPr>
        <w:pStyle w:val="8"/>
        <w:numPr>
          <w:ilvl w:val="0"/>
          <w:numId w:val="41"/>
        </w:numPr>
        <w:shd w:val="clear" w:color="auto" w:fill="auto"/>
        <w:tabs>
          <w:tab w:val="left" w:pos="1326"/>
        </w:tabs>
        <w:spacing w:before="0" w:line="240" w:lineRule="auto"/>
        <w:ind w:left="0" w:firstLine="709"/>
        <w:jc w:val="both"/>
        <w:rPr>
          <w:sz w:val="24"/>
          <w:szCs w:val="24"/>
        </w:rPr>
      </w:pPr>
      <w:r w:rsidRPr="002E0CCE">
        <w:rPr>
          <w:sz w:val="24"/>
          <w:szCs w:val="24"/>
        </w:rPr>
        <w:t xml:space="preserve">Членство в саморегулируемой организации считается прекращенным </w:t>
      </w:r>
      <w:proofErr w:type="gramStart"/>
      <w:r w:rsidRPr="002E0CCE">
        <w:rPr>
          <w:sz w:val="24"/>
          <w:szCs w:val="24"/>
        </w:rPr>
        <w:t>с даты внесения</w:t>
      </w:r>
      <w:proofErr w:type="gramEnd"/>
      <w:r w:rsidRPr="002E0CCE">
        <w:rPr>
          <w:sz w:val="24"/>
          <w:szCs w:val="24"/>
        </w:rPr>
        <w:t xml:space="preserve"> соответствующих сведений в реестр членов СРО СС «Западуралстрой».</w:t>
      </w:r>
    </w:p>
    <w:p w:rsidR="003F4E57" w:rsidRPr="002E0CCE" w:rsidRDefault="00A15AAC" w:rsidP="00A15AAC">
      <w:pPr>
        <w:pStyle w:val="1"/>
        <w:spacing w:line="360" w:lineRule="auto"/>
        <w:jc w:val="center"/>
      </w:pPr>
      <w:bookmarkStart w:id="23" w:name="bookmark8"/>
      <w:bookmarkStart w:id="24" w:name="_Toc528076186"/>
      <w:bookmarkStart w:id="25" w:name="_Toc32919195"/>
      <w:r>
        <w:t xml:space="preserve">6 </w:t>
      </w:r>
      <w:r w:rsidR="003F4E57" w:rsidRPr="002E0CCE">
        <w:t>ЗАКЛЮЧИТЕЛЬНЫЕ ПОЛОЖЕНИЯ</w:t>
      </w:r>
      <w:bookmarkEnd w:id="23"/>
      <w:bookmarkEnd w:id="24"/>
      <w:bookmarkEnd w:id="25"/>
    </w:p>
    <w:p w:rsidR="008B6280" w:rsidRPr="00465DB0" w:rsidRDefault="003F4E57" w:rsidP="00465DB0">
      <w:pPr>
        <w:pStyle w:val="a8"/>
        <w:numPr>
          <w:ilvl w:val="0"/>
          <w:numId w:val="43"/>
        </w:numPr>
        <w:ind w:left="0" w:firstLine="709"/>
        <w:rPr>
          <w:rFonts w:ascii="Times New Roman" w:hAnsi="Times New Roman"/>
          <w:sz w:val="24"/>
          <w:szCs w:val="24"/>
        </w:rPr>
      </w:pPr>
      <w:bookmarkStart w:id="26" w:name="_Toc32826720"/>
      <w:bookmarkStart w:id="27" w:name="_Toc32827878"/>
      <w:r w:rsidRPr="00465DB0">
        <w:rPr>
          <w:rFonts w:ascii="Times New Roman" w:hAnsi="Times New Roman"/>
          <w:sz w:val="24"/>
          <w:szCs w:val="24"/>
        </w:rPr>
        <w:t xml:space="preserve">Положение </w:t>
      </w:r>
      <w:r w:rsidR="003D58B8" w:rsidRPr="00465DB0">
        <w:rPr>
          <w:rFonts w:ascii="Times New Roman" w:hAnsi="Times New Roman"/>
          <w:sz w:val="24"/>
          <w:szCs w:val="24"/>
        </w:rPr>
        <w:t>в настоящей редакции вступает в силу</w:t>
      </w:r>
      <w:r w:rsidRPr="00465DB0">
        <w:rPr>
          <w:rFonts w:ascii="Times New Roman" w:hAnsi="Times New Roman"/>
          <w:sz w:val="24"/>
          <w:szCs w:val="24"/>
        </w:rPr>
        <w:t xml:space="preserve"> </w:t>
      </w:r>
      <w:r w:rsidR="00283929" w:rsidRPr="00465DB0">
        <w:rPr>
          <w:rFonts w:ascii="Times New Roman" w:hAnsi="Times New Roman"/>
          <w:sz w:val="24"/>
          <w:szCs w:val="24"/>
        </w:rPr>
        <w:t>со дня внесения сведений о нём в государственный реестр саморегулируемых организаций.</w:t>
      </w:r>
      <w:bookmarkEnd w:id="26"/>
      <w:bookmarkEnd w:id="27"/>
    </w:p>
    <w:p w:rsidR="006534D8" w:rsidRPr="002E0CCE" w:rsidRDefault="006534D8" w:rsidP="006534D8">
      <w:pPr>
        <w:pStyle w:val="8"/>
        <w:shd w:val="clear" w:color="auto" w:fill="auto"/>
        <w:tabs>
          <w:tab w:val="left" w:pos="1172"/>
        </w:tabs>
        <w:spacing w:before="0" w:line="240" w:lineRule="auto"/>
        <w:ind w:right="20" w:firstLine="0"/>
        <w:jc w:val="both"/>
        <w:outlineLvl w:val="0"/>
        <w:rPr>
          <w:sz w:val="24"/>
          <w:szCs w:val="24"/>
        </w:rPr>
      </w:pPr>
    </w:p>
    <w:sectPr w:rsidR="006534D8" w:rsidRPr="002E0CCE" w:rsidSect="00007E5E">
      <w:footerReference w:type="default" r:id="rId12"/>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554" w:rsidRDefault="00CC2554">
      <w:r>
        <w:separator/>
      </w:r>
    </w:p>
  </w:endnote>
  <w:endnote w:type="continuationSeparator" w:id="0">
    <w:p w:rsidR="00CC2554" w:rsidRDefault="00CC2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5147"/>
      <w:docPartObj>
        <w:docPartGallery w:val="Page Numbers (Bottom of Page)"/>
        <w:docPartUnique/>
      </w:docPartObj>
    </w:sdtPr>
    <w:sdtContent>
      <w:p w:rsidR="00CC2554" w:rsidRDefault="009637C2" w:rsidP="00CA70F0">
        <w:pPr>
          <w:pStyle w:val="af"/>
          <w:jc w:val="center"/>
        </w:pPr>
        <w:fldSimple w:instr=" PAGE   \* MERGEFORMAT ">
          <w:r w:rsidR="002E3FD4">
            <w:rPr>
              <w:noProof/>
            </w:rPr>
            <w:t>10</w:t>
          </w:r>
        </w:fldSimple>
      </w:p>
    </w:sdtContent>
  </w:sdt>
  <w:p w:rsidR="00CC2554" w:rsidRDefault="00CC255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554" w:rsidRDefault="00CC2554">
      <w:r>
        <w:separator/>
      </w:r>
    </w:p>
  </w:footnote>
  <w:footnote w:type="continuationSeparator" w:id="0">
    <w:p w:rsidR="00CC2554" w:rsidRDefault="00CC25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AB1"/>
    <w:multiLevelType w:val="hybridMultilevel"/>
    <w:tmpl w:val="B76E8DA4"/>
    <w:lvl w:ilvl="0" w:tplc="713C7098">
      <w:start w:val="1"/>
      <w:numFmt w:val="decimal"/>
      <w:suff w:val="space"/>
      <w:lvlText w:val="%1)"/>
      <w:lvlJc w:val="left"/>
      <w:pPr>
        <w:ind w:left="72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964F4"/>
    <w:multiLevelType w:val="hybridMultilevel"/>
    <w:tmpl w:val="3B26B30E"/>
    <w:lvl w:ilvl="0" w:tplc="4394EB94">
      <w:start w:val="1"/>
      <w:numFmt w:val="decimal"/>
      <w:suff w:val="space"/>
      <w:lvlText w:val="%1)"/>
      <w:lvlJc w:val="left"/>
      <w:pPr>
        <w:ind w:left="72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065619"/>
    <w:multiLevelType w:val="multilevel"/>
    <w:tmpl w:val="BFB64986"/>
    <w:lvl w:ilvl="0">
      <w:start w:val="2"/>
      <w:numFmt w:val="decimal"/>
      <w:lvlText w:val="%1"/>
      <w:lvlJc w:val="left"/>
      <w:pPr>
        <w:ind w:left="480" w:hanging="480"/>
      </w:pPr>
      <w:rPr>
        <w:rFonts w:hint="default"/>
      </w:rPr>
    </w:lvl>
    <w:lvl w:ilvl="1">
      <w:start w:val="5"/>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EF5B19"/>
    <w:multiLevelType w:val="hybridMultilevel"/>
    <w:tmpl w:val="F620C5DC"/>
    <w:lvl w:ilvl="0" w:tplc="B26E9F2A">
      <w:start w:val="1"/>
      <w:numFmt w:val="russianLower"/>
      <w:suff w:val="space"/>
      <w:lvlText w:val="%1)"/>
      <w:lvlJc w:val="left"/>
      <w:pPr>
        <w:ind w:left="720" w:hanging="360"/>
      </w:pPr>
      <w:rPr>
        <w:rFonts w:ascii="Times New Roman" w:hAnsi="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B0EC0"/>
    <w:multiLevelType w:val="hybridMultilevel"/>
    <w:tmpl w:val="62E6844E"/>
    <w:lvl w:ilvl="0" w:tplc="890040F4">
      <w:start w:val="7"/>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03496"/>
    <w:multiLevelType w:val="hybridMultilevel"/>
    <w:tmpl w:val="2B941464"/>
    <w:lvl w:ilvl="0" w:tplc="1110D41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41A9A"/>
    <w:multiLevelType w:val="hybridMultilevel"/>
    <w:tmpl w:val="BCA81282"/>
    <w:lvl w:ilvl="0" w:tplc="8E7CA3B4">
      <w:start w:val="1"/>
      <w:numFmt w:val="decimal"/>
      <w:suff w:val="space"/>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CA1508"/>
    <w:multiLevelType w:val="hybridMultilevel"/>
    <w:tmpl w:val="CED6885E"/>
    <w:lvl w:ilvl="0" w:tplc="BCDE1018">
      <w:start w:val="1"/>
      <w:numFmt w:val="russianLower"/>
      <w:suff w:val="space"/>
      <w:lvlText w:val="%1)"/>
      <w:lvlJc w:val="left"/>
      <w:pPr>
        <w:ind w:left="720" w:hanging="360"/>
      </w:pPr>
      <w:rPr>
        <w:rFonts w:ascii="Times New Roman" w:hAnsi="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F6ACB"/>
    <w:multiLevelType w:val="hybridMultilevel"/>
    <w:tmpl w:val="A19C66A4"/>
    <w:lvl w:ilvl="0" w:tplc="CC3C9528">
      <w:start w:val="2"/>
      <w:numFmt w:val="decimal"/>
      <w:suff w:val="space"/>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A04C98"/>
    <w:multiLevelType w:val="hybridMultilevel"/>
    <w:tmpl w:val="573E7FE2"/>
    <w:lvl w:ilvl="0" w:tplc="0C50CC54">
      <w:start w:val="1"/>
      <w:numFmt w:val="russianLower"/>
      <w:suff w:val="space"/>
      <w:lvlText w:val="%1)"/>
      <w:lvlJc w:val="left"/>
      <w:pPr>
        <w:ind w:left="720" w:hanging="360"/>
      </w:pPr>
      <w:rPr>
        <w:rFonts w:ascii="Times New Roman" w:hAnsi="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FE59A5"/>
    <w:multiLevelType w:val="hybridMultilevel"/>
    <w:tmpl w:val="4120C322"/>
    <w:lvl w:ilvl="0" w:tplc="93522FC0">
      <w:start w:val="6"/>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D31830"/>
    <w:multiLevelType w:val="hybridMultilevel"/>
    <w:tmpl w:val="7722E1B6"/>
    <w:lvl w:ilvl="0" w:tplc="EE26DD6E">
      <w:start w:val="1"/>
      <w:numFmt w:val="russianLower"/>
      <w:suff w:val="space"/>
      <w:lvlText w:val="%1)"/>
      <w:lvlJc w:val="left"/>
      <w:pPr>
        <w:ind w:left="720" w:hanging="360"/>
      </w:pPr>
      <w:rPr>
        <w:rFonts w:ascii="Times New Roman" w:hAnsi="Times New Roman"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6D42AD"/>
    <w:multiLevelType w:val="hybridMultilevel"/>
    <w:tmpl w:val="EE90A646"/>
    <w:lvl w:ilvl="0" w:tplc="D218652E">
      <w:start w:val="9"/>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AF1655"/>
    <w:multiLevelType w:val="hybridMultilevel"/>
    <w:tmpl w:val="7F6AA878"/>
    <w:lvl w:ilvl="0" w:tplc="43AC9924">
      <w:start w:val="1"/>
      <w:numFmt w:val="decimal"/>
      <w:suff w:val="space"/>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2B2887"/>
    <w:multiLevelType w:val="multilevel"/>
    <w:tmpl w:val="483A601A"/>
    <w:lvl w:ilvl="0">
      <w:start w:val="3"/>
      <w:numFmt w:val="decimal"/>
      <w:lvlText w:val="%1"/>
      <w:lvlJc w:val="left"/>
      <w:pPr>
        <w:ind w:left="360" w:hanging="360"/>
      </w:pPr>
      <w:rPr>
        <w:rFonts w:hint="default"/>
      </w:rPr>
    </w:lvl>
    <w:lvl w:ilvl="1">
      <w:start w:val="2"/>
      <w:numFmt w:val="decimal"/>
      <w:suff w:val="space"/>
      <w:lvlText w:val="3.%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5">
    <w:nsid w:val="2B756430"/>
    <w:multiLevelType w:val="hybridMultilevel"/>
    <w:tmpl w:val="013A5258"/>
    <w:lvl w:ilvl="0" w:tplc="48ECF39A">
      <w:start w:val="4"/>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AE500C"/>
    <w:multiLevelType w:val="hybridMultilevel"/>
    <w:tmpl w:val="A7EED912"/>
    <w:lvl w:ilvl="0" w:tplc="8E746CCE">
      <w:start w:val="1"/>
      <w:numFmt w:val="decimal"/>
      <w:suff w:val="space"/>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CC5A69"/>
    <w:multiLevelType w:val="hybridMultilevel"/>
    <w:tmpl w:val="3E96499E"/>
    <w:lvl w:ilvl="0" w:tplc="FEB03840">
      <w:start w:val="1"/>
      <w:numFmt w:val="decimal"/>
      <w:suff w:val="space"/>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DC3589"/>
    <w:multiLevelType w:val="hybridMultilevel"/>
    <w:tmpl w:val="9F867DCA"/>
    <w:lvl w:ilvl="0" w:tplc="392468A2">
      <w:start w:val="5"/>
      <w:numFmt w:val="decimal"/>
      <w:suff w:val="space"/>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98379A"/>
    <w:multiLevelType w:val="hybridMultilevel"/>
    <w:tmpl w:val="27AEC9B2"/>
    <w:lvl w:ilvl="0" w:tplc="596632B2">
      <w:start w:val="1"/>
      <w:numFmt w:val="decimal"/>
      <w:suff w:val="space"/>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9C07CF"/>
    <w:multiLevelType w:val="hybridMultilevel"/>
    <w:tmpl w:val="32066E6A"/>
    <w:lvl w:ilvl="0" w:tplc="7550EA0A">
      <w:start w:val="1"/>
      <w:numFmt w:val="decimal"/>
      <w:suff w:val="space"/>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8175E4"/>
    <w:multiLevelType w:val="hybridMultilevel"/>
    <w:tmpl w:val="9FE20752"/>
    <w:lvl w:ilvl="0" w:tplc="921A7D84">
      <w:start w:val="1"/>
      <w:numFmt w:val="decimal"/>
      <w:suff w:val="space"/>
      <w:lvlText w:val="%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936F10"/>
    <w:multiLevelType w:val="hybridMultilevel"/>
    <w:tmpl w:val="B85C1FE8"/>
    <w:lvl w:ilvl="0" w:tplc="DF7E8332">
      <w:start w:val="1"/>
      <w:numFmt w:val="decimal"/>
      <w:suff w:val="space"/>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EB75FF"/>
    <w:multiLevelType w:val="hybridMultilevel"/>
    <w:tmpl w:val="E3666CF4"/>
    <w:lvl w:ilvl="0" w:tplc="B4D4AC8C">
      <w:start w:val="1"/>
      <w:numFmt w:val="decimal"/>
      <w:suff w:val="space"/>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EE70E6"/>
    <w:multiLevelType w:val="multilevel"/>
    <w:tmpl w:val="613EE90A"/>
    <w:lvl w:ilvl="0">
      <w:start w:val="3"/>
      <w:numFmt w:val="decimal"/>
      <w:lvlText w:val="%1"/>
      <w:lvlJc w:val="left"/>
      <w:pPr>
        <w:ind w:left="360" w:hanging="360"/>
      </w:pPr>
      <w:rPr>
        <w:rFonts w:hint="default"/>
      </w:rPr>
    </w:lvl>
    <w:lvl w:ilvl="1">
      <w:start w:val="1"/>
      <w:numFmt w:val="decimal"/>
      <w:suff w:val="space"/>
      <w:lvlText w:val="%1.%2"/>
      <w:lvlJc w:val="left"/>
      <w:pPr>
        <w:ind w:left="1100" w:hanging="360"/>
      </w:pPr>
      <w:rPr>
        <w:rFonts w:hint="default"/>
      </w:rPr>
    </w:lvl>
    <w:lvl w:ilvl="2">
      <w:start w:val="1"/>
      <w:numFmt w:val="decimal"/>
      <w:suff w:val="space"/>
      <w:lvlText w:val="%3)"/>
      <w:lvlJc w:val="left"/>
      <w:pPr>
        <w:ind w:left="1855" w:hanging="720"/>
      </w:pPr>
      <w:rPr>
        <w:rFonts w:ascii="Times New Roman" w:eastAsia="Times New Roman" w:hAnsi="Times New Roman" w:cs="Times New Roman"/>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5">
    <w:nsid w:val="439D1EDB"/>
    <w:multiLevelType w:val="multilevel"/>
    <w:tmpl w:val="28464E88"/>
    <w:lvl w:ilvl="0">
      <w:start w:val="3"/>
      <w:numFmt w:val="decimal"/>
      <w:lvlText w:val="%1"/>
      <w:lvlJc w:val="left"/>
      <w:pPr>
        <w:ind w:left="360" w:hanging="360"/>
      </w:pPr>
      <w:rPr>
        <w:rFonts w:hint="default"/>
      </w:rPr>
    </w:lvl>
    <w:lvl w:ilvl="1">
      <w:start w:val="2"/>
      <w:numFmt w:val="decimal"/>
      <w:suff w:val="space"/>
      <w:lvlText w:val="4.%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6">
    <w:nsid w:val="43A25734"/>
    <w:multiLevelType w:val="hybridMultilevel"/>
    <w:tmpl w:val="D5E666EC"/>
    <w:lvl w:ilvl="0" w:tplc="49747668">
      <w:start w:val="1"/>
      <w:numFmt w:val="decimal"/>
      <w:suff w:val="space"/>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F5799D"/>
    <w:multiLevelType w:val="hybridMultilevel"/>
    <w:tmpl w:val="683C2552"/>
    <w:lvl w:ilvl="0" w:tplc="34367F2E">
      <w:start w:val="1"/>
      <w:numFmt w:val="russianLower"/>
      <w:suff w:val="space"/>
      <w:lvlText w:val="%1)"/>
      <w:lvlJc w:val="left"/>
      <w:pPr>
        <w:ind w:left="720" w:hanging="360"/>
      </w:pPr>
      <w:rPr>
        <w:rFonts w:ascii="Times New Roman" w:hAnsi="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CD4D32"/>
    <w:multiLevelType w:val="multilevel"/>
    <w:tmpl w:val="1F3A4086"/>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4907604E"/>
    <w:multiLevelType w:val="hybridMultilevel"/>
    <w:tmpl w:val="56627EF2"/>
    <w:lvl w:ilvl="0" w:tplc="7FB82052">
      <w:start w:val="1"/>
      <w:numFmt w:val="decimal"/>
      <w:suff w:val="space"/>
      <w:lvlText w:val="3.5.%1"/>
      <w:lvlJc w:val="left"/>
      <w:pPr>
        <w:ind w:left="72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4AC95640"/>
    <w:multiLevelType w:val="hybridMultilevel"/>
    <w:tmpl w:val="9FDC4478"/>
    <w:lvl w:ilvl="0" w:tplc="25B63460">
      <w:start w:val="5"/>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6D3A33"/>
    <w:multiLevelType w:val="hybridMultilevel"/>
    <w:tmpl w:val="63982620"/>
    <w:lvl w:ilvl="0" w:tplc="30A48F28">
      <w:start w:val="1"/>
      <w:numFmt w:val="decimal"/>
      <w:suff w:val="space"/>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D540F1"/>
    <w:multiLevelType w:val="hybridMultilevel"/>
    <w:tmpl w:val="7F76631E"/>
    <w:lvl w:ilvl="0" w:tplc="B5B205B0">
      <w:start w:val="1"/>
      <w:numFmt w:val="decimal"/>
      <w:suff w:val="space"/>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0157D6"/>
    <w:multiLevelType w:val="multilevel"/>
    <w:tmpl w:val="3BDE35FA"/>
    <w:lvl w:ilvl="0">
      <w:start w:val="1"/>
      <w:numFmt w:val="decimal"/>
      <w:lvlText w:val="%1"/>
      <w:lvlJc w:val="left"/>
      <w:pPr>
        <w:ind w:left="1080" w:hanging="360"/>
      </w:pPr>
      <w:rPr>
        <w:rFonts w:hint="default"/>
      </w:rPr>
    </w:lvl>
    <w:lvl w:ilvl="1">
      <w:start w:val="1"/>
      <w:numFmt w:val="decimal"/>
      <w:isLgl/>
      <w:suff w:val="space"/>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63016488"/>
    <w:multiLevelType w:val="hybridMultilevel"/>
    <w:tmpl w:val="7E7A99EA"/>
    <w:lvl w:ilvl="0" w:tplc="AFD6503C">
      <w:start w:val="2"/>
      <w:numFmt w:val="decimal"/>
      <w:suff w:val="space"/>
      <w:lvlText w:val="3.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9202EF"/>
    <w:multiLevelType w:val="hybridMultilevel"/>
    <w:tmpl w:val="63FC11FA"/>
    <w:lvl w:ilvl="0" w:tplc="D41E43B8">
      <w:start w:val="1"/>
      <w:numFmt w:val="decimal"/>
      <w:suff w:val="space"/>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972AFE"/>
    <w:multiLevelType w:val="hybridMultilevel"/>
    <w:tmpl w:val="D42C41DE"/>
    <w:lvl w:ilvl="0" w:tplc="56AC9162">
      <w:start w:val="1"/>
      <w:numFmt w:val="decimal"/>
      <w:suff w:val="space"/>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B81897"/>
    <w:multiLevelType w:val="hybridMultilevel"/>
    <w:tmpl w:val="18DAC1CC"/>
    <w:lvl w:ilvl="0" w:tplc="35567AA8">
      <w:start w:val="3"/>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8237BE"/>
    <w:multiLevelType w:val="hybridMultilevel"/>
    <w:tmpl w:val="2198349C"/>
    <w:lvl w:ilvl="0" w:tplc="8350F770">
      <w:start w:val="3"/>
      <w:numFmt w:val="decimal"/>
      <w:suff w:val="space"/>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A9252A"/>
    <w:multiLevelType w:val="hybridMultilevel"/>
    <w:tmpl w:val="9AB6A1FC"/>
    <w:lvl w:ilvl="0" w:tplc="583C50FE">
      <w:start w:val="1"/>
      <w:numFmt w:val="decimal"/>
      <w:suff w:val="space"/>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111D6E"/>
    <w:multiLevelType w:val="hybridMultilevel"/>
    <w:tmpl w:val="6F9075E2"/>
    <w:lvl w:ilvl="0" w:tplc="AA587EA8">
      <w:start w:val="1"/>
      <w:numFmt w:val="decimal"/>
      <w:suff w:val="space"/>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A8216A"/>
    <w:multiLevelType w:val="hybridMultilevel"/>
    <w:tmpl w:val="476A273E"/>
    <w:lvl w:ilvl="0" w:tplc="7FA41AD2">
      <w:start w:val="1"/>
      <w:numFmt w:val="decimal"/>
      <w:suff w:val="space"/>
      <w:lvlText w:val="3.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941C7B"/>
    <w:multiLevelType w:val="multilevel"/>
    <w:tmpl w:val="A02C218E"/>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start w:val="3"/>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7E47324B"/>
    <w:multiLevelType w:val="hybridMultilevel"/>
    <w:tmpl w:val="9B0C88B2"/>
    <w:lvl w:ilvl="0" w:tplc="C3C8782C">
      <w:start w:val="2"/>
      <w:numFmt w:val="decimal"/>
      <w:suff w:val="space"/>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28"/>
  </w:num>
  <w:num w:numId="3">
    <w:abstractNumId w:val="33"/>
  </w:num>
  <w:num w:numId="4">
    <w:abstractNumId w:val="2"/>
  </w:num>
  <w:num w:numId="5">
    <w:abstractNumId w:val="14"/>
  </w:num>
  <w:num w:numId="6">
    <w:abstractNumId w:val="24"/>
  </w:num>
  <w:num w:numId="7">
    <w:abstractNumId w:val="20"/>
  </w:num>
  <w:num w:numId="8">
    <w:abstractNumId w:val="32"/>
  </w:num>
  <w:num w:numId="9">
    <w:abstractNumId w:val="40"/>
  </w:num>
  <w:num w:numId="10">
    <w:abstractNumId w:val="11"/>
  </w:num>
  <w:num w:numId="11">
    <w:abstractNumId w:val="38"/>
  </w:num>
  <w:num w:numId="12">
    <w:abstractNumId w:val="23"/>
  </w:num>
  <w:num w:numId="13">
    <w:abstractNumId w:val="37"/>
  </w:num>
  <w:num w:numId="14">
    <w:abstractNumId w:val="31"/>
  </w:num>
  <w:num w:numId="15">
    <w:abstractNumId w:val="27"/>
  </w:num>
  <w:num w:numId="16">
    <w:abstractNumId w:val="15"/>
  </w:num>
  <w:num w:numId="17">
    <w:abstractNumId w:val="26"/>
  </w:num>
  <w:num w:numId="18">
    <w:abstractNumId w:val="30"/>
  </w:num>
  <w:num w:numId="19">
    <w:abstractNumId w:val="29"/>
  </w:num>
  <w:num w:numId="20">
    <w:abstractNumId w:val="16"/>
  </w:num>
  <w:num w:numId="21">
    <w:abstractNumId w:val="3"/>
  </w:num>
  <w:num w:numId="22">
    <w:abstractNumId w:val="10"/>
  </w:num>
  <w:num w:numId="23">
    <w:abstractNumId w:val="41"/>
  </w:num>
  <w:num w:numId="24">
    <w:abstractNumId w:val="9"/>
  </w:num>
  <w:num w:numId="25">
    <w:abstractNumId w:val="43"/>
  </w:num>
  <w:num w:numId="26">
    <w:abstractNumId w:val="39"/>
  </w:num>
  <w:num w:numId="27">
    <w:abstractNumId w:val="34"/>
  </w:num>
  <w:num w:numId="28">
    <w:abstractNumId w:val="19"/>
  </w:num>
  <w:num w:numId="29">
    <w:abstractNumId w:val="1"/>
  </w:num>
  <w:num w:numId="30">
    <w:abstractNumId w:val="4"/>
  </w:num>
  <w:num w:numId="31">
    <w:abstractNumId w:val="0"/>
  </w:num>
  <w:num w:numId="32">
    <w:abstractNumId w:val="12"/>
  </w:num>
  <w:num w:numId="33">
    <w:abstractNumId w:val="36"/>
  </w:num>
  <w:num w:numId="34">
    <w:abstractNumId w:val="35"/>
  </w:num>
  <w:num w:numId="35">
    <w:abstractNumId w:val="17"/>
  </w:num>
  <w:num w:numId="36">
    <w:abstractNumId w:val="7"/>
  </w:num>
  <w:num w:numId="37">
    <w:abstractNumId w:val="25"/>
  </w:num>
  <w:num w:numId="38">
    <w:abstractNumId w:val="13"/>
  </w:num>
  <w:num w:numId="39">
    <w:abstractNumId w:val="6"/>
  </w:num>
  <w:num w:numId="40">
    <w:abstractNumId w:val="21"/>
  </w:num>
  <w:num w:numId="41">
    <w:abstractNumId w:val="18"/>
  </w:num>
  <w:num w:numId="42">
    <w:abstractNumId w:val="22"/>
  </w:num>
  <w:num w:numId="43">
    <w:abstractNumId w:val="8"/>
  </w:num>
  <w:num w:numId="44">
    <w:abstractNumId w:val="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8B6280"/>
    <w:rsid w:val="00002327"/>
    <w:rsid w:val="00007E5E"/>
    <w:rsid w:val="00024242"/>
    <w:rsid w:val="00031245"/>
    <w:rsid w:val="00031973"/>
    <w:rsid w:val="0004368D"/>
    <w:rsid w:val="00094948"/>
    <w:rsid w:val="000A1FCC"/>
    <w:rsid w:val="000D19F5"/>
    <w:rsid w:val="000F33C0"/>
    <w:rsid w:val="00103474"/>
    <w:rsid w:val="00124A14"/>
    <w:rsid w:val="0019638D"/>
    <w:rsid w:val="001B580A"/>
    <w:rsid w:val="001B628F"/>
    <w:rsid w:val="001C5BD7"/>
    <w:rsid w:val="001C75A4"/>
    <w:rsid w:val="00283929"/>
    <w:rsid w:val="002879BB"/>
    <w:rsid w:val="00290EB5"/>
    <w:rsid w:val="002C1FF9"/>
    <w:rsid w:val="002D203E"/>
    <w:rsid w:val="002D592E"/>
    <w:rsid w:val="002E0CCE"/>
    <w:rsid w:val="002E3FD4"/>
    <w:rsid w:val="0032172D"/>
    <w:rsid w:val="00323048"/>
    <w:rsid w:val="00341FDE"/>
    <w:rsid w:val="00375F98"/>
    <w:rsid w:val="0037752F"/>
    <w:rsid w:val="00390078"/>
    <w:rsid w:val="003A78B2"/>
    <w:rsid w:val="003B26F0"/>
    <w:rsid w:val="003C6DE6"/>
    <w:rsid w:val="003D58B8"/>
    <w:rsid w:val="003E2BD4"/>
    <w:rsid w:val="003F4E57"/>
    <w:rsid w:val="0042710E"/>
    <w:rsid w:val="00427937"/>
    <w:rsid w:val="00461CE2"/>
    <w:rsid w:val="0046284F"/>
    <w:rsid w:val="00465DB0"/>
    <w:rsid w:val="00471B0E"/>
    <w:rsid w:val="004722C8"/>
    <w:rsid w:val="004A1BEC"/>
    <w:rsid w:val="004D433A"/>
    <w:rsid w:val="004E3851"/>
    <w:rsid w:val="004F6CB1"/>
    <w:rsid w:val="00506891"/>
    <w:rsid w:val="005145D2"/>
    <w:rsid w:val="00515CE9"/>
    <w:rsid w:val="00526718"/>
    <w:rsid w:val="00533041"/>
    <w:rsid w:val="005401DC"/>
    <w:rsid w:val="00561711"/>
    <w:rsid w:val="00563398"/>
    <w:rsid w:val="00585E7E"/>
    <w:rsid w:val="005962DA"/>
    <w:rsid w:val="005C62F3"/>
    <w:rsid w:val="005E0F25"/>
    <w:rsid w:val="005E521C"/>
    <w:rsid w:val="00600541"/>
    <w:rsid w:val="00622CFA"/>
    <w:rsid w:val="0063270B"/>
    <w:rsid w:val="00632BA8"/>
    <w:rsid w:val="0065017B"/>
    <w:rsid w:val="006534D8"/>
    <w:rsid w:val="00660A85"/>
    <w:rsid w:val="00665CC8"/>
    <w:rsid w:val="006A1B1B"/>
    <w:rsid w:val="006B2967"/>
    <w:rsid w:val="006D278F"/>
    <w:rsid w:val="006F0A1C"/>
    <w:rsid w:val="00715637"/>
    <w:rsid w:val="007239EE"/>
    <w:rsid w:val="0073241C"/>
    <w:rsid w:val="00773F01"/>
    <w:rsid w:val="0077424B"/>
    <w:rsid w:val="00785DDC"/>
    <w:rsid w:val="0079324C"/>
    <w:rsid w:val="007A5CE8"/>
    <w:rsid w:val="007B488A"/>
    <w:rsid w:val="007D188E"/>
    <w:rsid w:val="007E1971"/>
    <w:rsid w:val="00815682"/>
    <w:rsid w:val="00846F02"/>
    <w:rsid w:val="0086291A"/>
    <w:rsid w:val="00866898"/>
    <w:rsid w:val="008677AA"/>
    <w:rsid w:val="00873381"/>
    <w:rsid w:val="00877231"/>
    <w:rsid w:val="008B6280"/>
    <w:rsid w:val="008D4A1D"/>
    <w:rsid w:val="008D4EDD"/>
    <w:rsid w:val="009132EA"/>
    <w:rsid w:val="00915834"/>
    <w:rsid w:val="009175DC"/>
    <w:rsid w:val="009177EC"/>
    <w:rsid w:val="00942540"/>
    <w:rsid w:val="009445AA"/>
    <w:rsid w:val="009548B7"/>
    <w:rsid w:val="00956C6A"/>
    <w:rsid w:val="009637C2"/>
    <w:rsid w:val="009667E7"/>
    <w:rsid w:val="009713C0"/>
    <w:rsid w:val="00986D17"/>
    <w:rsid w:val="00997C89"/>
    <w:rsid w:val="009D07CD"/>
    <w:rsid w:val="009D6397"/>
    <w:rsid w:val="009E31E3"/>
    <w:rsid w:val="009E5716"/>
    <w:rsid w:val="009F45F5"/>
    <w:rsid w:val="009F6085"/>
    <w:rsid w:val="00A00109"/>
    <w:rsid w:val="00A15AAC"/>
    <w:rsid w:val="00A16234"/>
    <w:rsid w:val="00A414A3"/>
    <w:rsid w:val="00A4641D"/>
    <w:rsid w:val="00A53BC5"/>
    <w:rsid w:val="00A7462D"/>
    <w:rsid w:val="00A85452"/>
    <w:rsid w:val="00A9414C"/>
    <w:rsid w:val="00AA7265"/>
    <w:rsid w:val="00AB43C1"/>
    <w:rsid w:val="00AC03E6"/>
    <w:rsid w:val="00B010BE"/>
    <w:rsid w:val="00B02E1B"/>
    <w:rsid w:val="00B06656"/>
    <w:rsid w:val="00B119A7"/>
    <w:rsid w:val="00B3447A"/>
    <w:rsid w:val="00B358F5"/>
    <w:rsid w:val="00B61BC1"/>
    <w:rsid w:val="00B67C75"/>
    <w:rsid w:val="00B7414A"/>
    <w:rsid w:val="00B917A0"/>
    <w:rsid w:val="00B962D8"/>
    <w:rsid w:val="00B96D4C"/>
    <w:rsid w:val="00BF7E44"/>
    <w:rsid w:val="00C0526C"/>
    <w:rsid w:val="00C5774F"/>
    <w:rsid w:val="00C624FB"/>
    <w:rsid w:val="00C67EB8"/>
    <w:rsid w:val="00C70580"/>
    <w:rsid w:val="00C72A15"/>
    <w:rsid w:val="00C96824"/>
    <w:rsid w:val="00CA637D"/>
    <w:rsid w:val="00CA70F0"/>
    <w:rsid w:val="00CC2554"/>
    <w:rsid w:val="00CC2CAB"/>
    <w:rsid w:val="00CC4467"/>
    <w:rsid w:val="00CC4E11"/>
    <w:rsid w:val="00CC4F80"/>
    <w:rsid w:val="00CC5F41"/>
    <w:rsid w:val="00CF176D"/>
    <w:rsid w:val="00CF2013"/>
    <w:rsid w:val="00CF2589"/>
    <w:rsid w:val="00CF6A30"/>
    <w:rsid w:val="00D0724B"/>
    <w:rsid w:val="00D27A9B"/>
    <w:rsid w:val="00D374BD"/>
    <w:rsid w:val="00D61C89"/>
    <w:rsid w:val="00DA7E52"/>
    <w:rsid w:val="00DE4780"/>
    <w:rsid w:val="00DF2835"/>
    <w:rsid w:val="00DF348C"/>
    <w:rsid w:val="00DF4BF0"/>
    <w:rsid w:val="00DF63EC"/>
    <w:rsid w:val="00E264F0"/>
    <w:rsid w:val="00E361B0"/>
    <w:rsid w:val="00E64DB2"/>
    <w:rsid w:val="00EC5315"/>
    <w:rsid w:val="00ED2B9C"/>
    <w:rsid w:val="00ED61CE"/>
    <w:rsid w:val="00F0245C"/>
    <w:rsid w:val="00F07511"/>
    <w:rsid w:val="00F42EDA"/>
    <w:rsid w:val="00F47646"/>
    <w:rsid w:val="00F55D9C"/>
    <w:rsid w:val="00F643E2"/>
    <w:rsid w:val="00F72C15"/>
    <w:rsid w:val="00F84EC1"/>
    <w:rsid w:val="00F97F3C"/>
    <w:rsid w:val="00FA4E00"/>
    <w:rsid w:val="00FA60A7"/>
    <w:rsid w:val="00FA6558"/>
    <w:rsid w:val="00FB3711"/>
    <w:rsid w:val="00FB67E7"/>
    <w:rsid w:val="00FD20D7"/>
    <w:rsid w:val="00FD4BD3"/>
    <w:rsid w:val="00FE2FDB"/>
    <w:rsid w:val="00FE3561"/>
    <w:rsid w:val="00FE417D"/>
    <w:rsid w:val="00FE4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6280"/>
    <w:rPr>
      <w:sz w:val="24"/>
      <w:szCs w:val="24"/>
    </w:rPr>
  </w:style>
  <w:style w:type="paragraph" w:styleId="1">
    <w:name w:val="heading 1"/>
    <w:basedOn w:val="a"/>
    <w:next w:val="a"/>
    <w:link w:val="10"/>
    <w:qFormat/>
    <w:rsid w:val="00B119A7"/>
    <w:pPr>
      <w:keepNext/>
      <w:spacing w:before="240" w:after="60"/>
      <w:outlineLvl w:val="0"/>
    </w:pPr>
    <w:rPr>
      <w:rFonts w:cs="Arial"/>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8B6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Title"/>
    <w:basedOn w:val="a"/>
    <w:link w:val="a4"/>
    <w:qFormat/>
    <w:rsid w:val="008B6280"/>
    <w:pPr>
      <w:spacing w:line="360" w:lineRule="atLeast"/>
      <w:jc w:val="center"/>
    </w:pPr>
    <w:rPr>
      <w:b/>
      <w:szCs w:val="20"/>
    </w:rPr>
  </w:style>
  <w:style w:type="paragraph" w:styleId="a5">
    <w:name w:val="header"/>
    <w:basedOn w:val="a"/>
    <w:link w:val="a6"/>
    <w:rsid w:val="008B6280"/>
    <w:pPr>
      <w:tabs>
        <w:tab w:val="center" w:pos="4677"/>
        <w:tab w:val="right" w:pos="9355"/>
      </w:tabs>
    </w:pPr>
  </w:style>
  <w:style w:type="character" w:styleId="a7">
    <w:name w:val="page number"/>
    <w:basedOn w:val="a0"/>
    <w:rsid w:val="008B6280"/>
  </w:style>
  <w:style w:type="paragraph" w:styleId="a8">
    <w:name w:val="List Paragraph"/>
    <w:basedOn w:val="a"/>
    <w:qFormat/>
    <w:rsid w:val="008B6280"/>
    <w:pPr>
      <w:spacing w:after="200" w:line="276" w:lineRule="auto"/>
      <w:ind w:left="720"/>
      <w:contextualSpacing/>
    </w:pPr>
    <w:rPr>
      <w:rFonts w:ascii="Calibri" w:hAnsi="Calibri"/>
      <w:sz w:val="22"/>
      <w:szCs w:val="22"/>
    </w:rPr>
  </w:style>
  <w:style w:type="paragraph" w:styleId="11">
    <w:name w:val="toc 1"/>
    <w:basedOn w:val="a"/>
    <w:next w:val="a"/>
    <w:autoRedefine/>
    <w:uiPriority w:val="39"/>
    <w:rsid w:val="00FA4E00"/>
    <w:pPr>
      <w:tabs>
        <w:tab w:val="left" w:pos="440"/>
        <w:tab w:val="right" w:leader="dot" w:pos="9530"/>
      </w:tabs>
      <w:spacing w:before="240" w:after="120"/>
      <w:jc w:val="both"/>
    </w:pPr>
    <w:rPr>
      <w:b/>
      <w:bCs/>
      <w:sz w:val="20"/>
      <w:szCs w:val="20"/>
    </w:rPr>
  </w:style>
  <w:style w:type="character" w:styleId="a9">
    <w:name w:val="Hyperlink"/>
    <w:basedOn w:val="a0"/>
    <w:uiPriority w:val="99"/>
    <w:rsid w:val="008B6280"/>
    <w:rPr>
      <w:color w:val="0000FF"/>
      <w:u w:val="single"/>
    </w:rPr>
  </w:style>
  <w:style w:type="paragraph" w:styleId="aa">
    <w:name w:val="Body Text"/>
    <w:basedOn w:val="a"/>
    <w:link w:val="ab"/>
    <w:rsid w:val="008B6280"/>
    <w:pPr>
      <w:spacing w:after="120"/>
    </w:pPr>
  </w:style>
  <w:style w:type="character" w:customStyle="1" w:styleId="ab">
    <w:name w:val="Основной текст Знак"/>
    <w:basedOn w:val="a0"/>
    <w:link w:val="aa"/>
    <w:rsid w:val="008B6280"/>
    <w:rPr>
      <w:sz w:val="24"/>
      <w:szCs w:val="24"/>
      <w:lang w:val="ru-RU" w:eastAsia="ru-RU" w:bidi="ar-SA"/>
    </w:rPr>
  </w:style>
  <w:style w:type="paragraph" w:styleId="2">
    <w:name w:val="Body Text 2"/>
    <w:basedOn w:val="a"/>
    <w:link w:val="20"/>
    <w:rsid w:val="008B6280"/>
    <w:pPr>
      <w:spacing w:after="120" w:line="480" w:lineRule="auto"/>
    </w:pPr>
  </w:style>
  <w:style w:type="character" w:customStyle="1" w:styleId="20">
    <w:name w:val="Основной текст 2 Знак"/>
    <w:basedOn w:val="a0"/>
    <w:link w:val="2"/>
    <w:rsid w:val="008B6280"/>
    <w:rPr>
      <w:sz w:val="24"/>
      <w:szCs w:val="24"/>
      <w:lang w:val="ru-RU" w:eastAsia="ru-RU" w:bidi="ar-SA"/>
    </w:rPr>
  </w:style>
  <w:style w:type="paragraph" w:styleId="ac">
    <w:name w:val="Plain Text"/>
    <w:basedOn w:val="a"/>
    <w:link w:val="ad"/>
    <w:rsid w:val="008B6280"/>
    <w:rPr>
      <w:rFonts w:ascii="Courier New" w:hAnsi="Courier New"/>
      <w:sz w:val="20"/>
      <w:szCs w:val="20"/>
    </w:rPr>
  </w:style>
  <w:style w:type="character" w:customStyle="1" w:styleId="ad">
    <w:name w:val="Текст Знак"/>
    <w:basedOn w:val="a0"/>
    <w:link w:val="ac"/>
    <w:rsid w:val="008B6280"/>
    <w:rPr>
      <w:rFonts w:ascii="Courier New" w:hAnsi="Courier New"/>
      <w:lang w:val="ru-RU" w:eastAsia="ru-RU" w:bidi="ar-SA"/>
    </w:rPr>
  </w:style>
  <w:style w:type="character" w:customStyle="1" w:styleId="a6">
    <w:name w:val="Верхний колонтитул Знак"/>
    <w:basedOn w:val="a0"/>
    <w:link w:val="a5"/>
    <w:rsid w:val="008B6280"/>
    <w:rPr>
      <w:sz w:val="24"/>
      <w:szCs w:val="24"/>
      <w:lang w:val="ru-RU" w:eastAsia="ru-RU" w:bidi="ar-SA"/>
    </w:rPr>
  </w:style>
  <w:style w:type="character" w:customStyle="1" w:styleId="a4">
    <w:name w:val="Название Знак"/>
    <w:basedOn w:val="a0"/>
    <w:link w:val="a3"/>
    <w:rsid w:val="008B6280"/>
    <w:rPr>
      <w:b/>
      <w:sz w:val="24"/>
      <w:lang w:val="ru-RU" w:eastAsia="ru-RU" w:bidi="ar-SA"/>
    </w:rPr>
  </w:style>
  <w:style w:type="paragraph" w:customStyle="1" w:styleId="WW-">
    <w:name w:val="WW-Текст"/>
    <w:basedOn w:val="a"/>
    <w:rsid w:val="008B6280"/>
    <w:pPr>
      <w:suppressAutoHyphens/>
    </w:pPr>
    <w:rPr>
      <w:rFonts w:ascii="Courier New" w:hAnsi="Courier New"/>
      <w:sz w:val="20"/>
      <w:szCs w:val="20"/>
      <w:lang w:eastAsia="ar-SA"/>
    </w:rPr>
  </w:style>
  <w:style w:type="paragraph" w:styleId="ae">
    <w:name w:val="Block Text"/>
    <w:basedOn w:val="a"/>
    <w:semiHidden/>
    <w:rsid w:val="008B6280"/>
    <w:pPr>
      <w:suppressAutoHyphens/>
      <w:ind w:left="851" w:right="-284"/>
      <w:jc w:val="both"/>
    </w:pPr>
    <w:rPr>
      <w:szCs w:val="20"/>
      <w:lang w:eastAsia="ar-SA"/>
    </w:rPr>
  </w:style>
  <w:style w:type="character" w:customStyle="1" w:styleId="21">
    <w:name w:val="Основной текст (2)_"/>
    <w:basedOn w:val="a0"/>
    <w:link w:val="210"/>
    <w:rsid w:val="008B6280"/>
    <w:rPr>
      <w:lang w:bidi="ar-SA"/>
    </w:rPr>
  </w:style>
  <w:style w:type="paragraph" w:customStyle="1" w:styleId="210">
    <w:name w:val="Основной текст (2)1"/>
    <w:basedOn w:val="a"/>
    <w:link w:val="21"/>
    <w:rsid w:val="008B6280"/>
    <w:pPr>
      <w:widowControl w:val="0"/>
      <w:shd w:val="clear" w:color="auto" w:fill="FFFFFF"/>
      <w:spacing w:before="100" w:line="298" w:lineRule="exact"/>
      <w:jc w:val="both"/>
    </w:pPr>
    <w:rPr>
      <w:sz w:val="20"/>
      <w:szCs w:val="20"/>
    </w:rPr>
  </w:style>
  <w:style w:type="character" w:customStyle="1" w:styleId="22">
    <w:name w:val="Основной текст (2) + Полужирный"/>
    <w:basedOn w:val="21"/>
    <w:rsid w:val="008B6280"/>
    <w:rPr>
      <w:rFonts w:ascii="Times New Roman" w:hAnsi="Times New Roman" w:cs="Times New Roman"/>
      <w:b/>
      <w:bCs/>
      <w:u w:val="none"/>
    </w:rPr>
  </w:style>
  <w:style w:type="character" w:customStyle="1" w:styleId="220">
    <w:name w:val="Основной текст (2)2"/>
    <w:basedOn w:val="21"/>
    <w:rsid w:val="008B6280"/>
    <w:rPr>
      <w:rFonts w:ascii="Times New Roman" w:hAnsi="Times New Roman" w:cs="Times New Roman"/>
      <w:u w:val="single"/>
    </w:rPr>
  </w:style>
  <w:style w:type="paragraph" w:customStyle="1" w:styleId="s1">
    <w:name w:val="s_1"/>
    <w:basedOn w:val="a"/>
    <w:rsid w:val="00FD20D7"/>
    <w:pPr>
      <w:spacing w:before="100" w:beforeAutospacing="1" w:after="100" w:afterAutospacing="1"/>
    </w:pPr>
  </w:style>
  <w:style w:type="paragraph" w:styleId="af">
    <w:name w:val="footer"/>
    <w:basedOn w:val="a"/>
    <w:link w:val="af0"/>
    <w:uiPriority w:val="99"/>
    <w:rsid w:val="002879BB"/>
    <w:pPr>
      <w:tabs>
        <w:tab w:val="center" w:pos="4677"/>
        <w:tab w:val="right" w:pos="9355"/>
      </w:tabs>
    </w:pPr>
  </w:style>
  <w:style w:type="character" w:customStyle="1" w:styleId="af1">
    <w:name w:val="Основной текст_"/>
    <w:basedOn w:val="a0"/>
    <w:link w:val="8"/>
    <w:rsid w:val="003F4E57"/>
    <w:rPr>
      <w:sz w:val="23"/>
      <w:szCs w:val="23"/>
      <w:shd w:val="clear" w:color="auto" w:fill="FFFFFF"/>
    </w:rPr>
  </w:style>
  <w:style w:type="character" w:customStyle="1" w:styleId="3">
    <w:name w:val="Заголовок №3_"/>
    <w:basedOn w:val="a0"/>
    <w:link w:val="30"/>
    <w:rsid w:val="003F4E57"/>
    <w:rPr>
      <w:sz w:val="23"/>
      <w:szCs w:val="23"/>
      <w:shd w:val="clear" w:color="auto" w:fill="FFFFFF"/>
    </w:rPr>
  </w:style>
  <w:style w:type="character" w:customStyle="1" w:styleId="af2">
    <w:name w:val="Основной текст + Полужирный"/>
    <w:basedOn w:val="af1"/>
    <w:rsid w:val="003F4E57"/>
    <w:rPr>
      <w:b/>
      <w:bCs/>
    </w:rPr>
  </w:style>
  <w:style w:type="character" w:customStyle="1" w:styleId="af3">
    <w:name w:val="Основной текст + Курсив"/>
    <w:basedOn w:val="af1"/>
    <w:rsid w:val="003F4E57"/>
    <w:rPr>
      <w:i/>
      <w:iCs/>
    </w:rPr>
  </w:style>
  <w:style w:type="character" w:customStyle="1" w:styleId="4">
    <w:name w:val="Основной текст (4)_"/>
    <w:basedOn w:val="a0"/>
    <w:link w:val="40"/>
    <w:rsid w:val="003F4E57"/>
    <w:rPr>
      <w:sz w:val="23"/>
      <w:szCs w:val="23"/>
      <w:shd w:val="clear" w:color="auto" w:fill="FFFFFF"/>
    </w:rPr>
  </w:style>
  <w:style w:type="character" w:customStyle="1" w:styleId="41">
    <w:name w:val="Основной текст (4) + Не курсив"/>
    <w:basedOn w:val="4"/>
    <w:rsid w:val="003F4E57"/>
    <w:rPr>
      <w:i/>
      <w:iCs/>
    </w:rPr>
  </w:style>
  <w:style w:type="character" w:customStyle="1" w:styleId="42">
    <w:name w:val="Заголовок №4_"/>
    <w:basedOn w:val="a0"/>
    <w:link w:val="43"/>
    <w:rsid w:val="003F4E57"/>
    <w:rPr>
      <w:sz w:val="23"/>
      <w:szCs w:val="23"/>
      <w:shd w:val="clear" w:color="auto" w:fill="FFFFFF"/>
    </w:rPr>
  </w:style>
  <w:style w:type="character" w:customStyle="1" w:styleId="31">
    <w:name w:val="Основной текст3"/>
    <w:basedOn w:val="af1"/>
    <w:rsid w:val="003F4E57"/>
    <w:rPr>
      <w:u w:val="single"/>
    </w:rPr>
  </w:style>
  <w:style w:type="character" w:customStyle="1" w:styleId="44">
    <w:name w:val="Основной текст4"/>
    <w:basedOn w:val="af1"/>
    <w:rsid w:val="003F4E57"/>
  </w:style>
  <w:style w:type="paragraph" w:customStyle="1" w:styleId="8">
    <w:name w:val="Основной текст8"/>
    <w:basedOn w:val="a"/>
    <w:link w:val="af1"/>
    <w:rsid w:val="003F4E57"/>
    <w:pPr>
      <w:shd w:val="clear" w:color="auto" w:fill="FFFFFF"/>
      <w:spacing w:before="600" w:line="250" w:lineRule="exact"/>
      <w:ind w:hanging="660"/>
    </w:pPr>
    <w:rPr>
      <w:sz w:val="23"/>
      <w:szCs w:val="23"/>
    </w:rPr>
  </w:style>
  <w:style w:type="paragraph" w:customStyle="1" w:styleId="23">
    <w:name w:val="Основной текст (2)"/>
    <w:basedOn w:val="a"/>
    <w:rsid w:val="003F4E57"/>
    <w:pPr>
      <w:shd w:val="clear" w:color="auto" w:fill="FFFFFF"/>
      <w:spacing w:before="4020" w:after="60" w:line="0" w:lineRule="atLeast"/>
    </w:pPr>
    <w:rPr>
      <w:color w:val="000000"/>
      <w:sz w:val="23"/>
      <w:szCs w:val="23"/>
    </w:rPr>
  </w:style>
  <w:style w:type="paragraph" w:customStyle="1" w:styleId="30">
    <w:name w:val="Заголовок №3"/>
    <w:basedOn w:val="a"/>
    <w:link w:val="3"/>
    <w:rsid w:val="003F4E57"/>
    <w:pPr>
      <w:shd w:val="clear" w:color="auto" w:fill="FFFFFF"/>
      <w:spacing w:before="540" w:line="274" w:lineRule="exact"/>
      <w:jc w:val="both"/>
      <w:outlineLvl w:val="2"/>
    </w:pPr>
    <w:rPr>
      <w:sz w:val="23"/>
      <w:szCs w:val="23"/>
    </w:rPr>
  </w:style>
  <w:style w:type="paragraph" w:customStyle="1" w:styleId="40">
    <w:name w:val="Основной текст (4)"/>
    <w:basedOn w:val="a"/>
    <w:link w:val="4"/>
    <w:rsid w:val="003F4E57"/>
    <w:pPr>
      <w:shd w:val="clear" w:color="auto" w:fill="FFFFFF"/>
      <w:spacing w:line="278" w:lineRule="exact"/>
      <w:ind w:hanging="1960"/>
      <w:jc w:val="both"/>
    </w:pPr>
    <w:rPr>
      <w:sz w:val="23"/>
      <w:szCs w:val="23"/>
    </w:rPr>
  </w:style>
  <w:style w:type="paragraph" w:customStyle="1" w:styleId="43">
    <w:name w:val="Заголовок №4"/>
    <w:basedOn w:val="a"/>
    <w:link w:val="42"/>
    <w:rsid w:val="003F4E57"/>
    <w:pPr>
      <w:shd w:val="clear" w:color="auto" w:fill="FFFFFF"/>
      <w:spacing w:before="120" w:after="240" w:line="0" w:lineRule="atLeast"/>
      <w:jc w:val="both"/>
      <w:outlineLvl w:val="3"/>
    </w:pPr>
    <w:rPr>
      <w:sz w:val="23"/>
      <w:szCs w:val="23"/>
    </w:rPr>
  </w:style>
  <w:style w:type="character" w:customStyle="1" w:styleId="af0">
    <w:name w:val="Нижний колонтитул Знак"/>
    <w:basedOn w:val="a0"/>
    <w:link w:val="af"/>
    <w:uiPriority w:val="99"/>
    <w:rsid w:val="00942540"/>
    <w:rPr>
      <w:sz w:val="24"/>
      <w:szCs w:val="24"/>
    </w:rPr>
  </w:style>
  <w:style w:type="character" w:customStyle="1" w:styleId="HTML0">
    <w:name w:val="Стандартный HTML Знак"/>
    <w:basedOn w:val="a0"/>
    <w:link w:val="HTML"/>
    <w:rsid w:val="00B3447A"/>
    <w:rPr>
      <w:rFonts w:ascii="Courier New" w:hAnsi="Courier New" w:cs="Courier New"/>
    </w:rPr>
  </w:style>
  <w:style w:type="character" w:customStyle="1" w:styleId="10">
    <w:name w:val="Заголовок 1 Знак"/>
    <w:basedOn w:val="a0"/>
    <w:link w:val="1"/>
    <w:rsid w:val="00B119A7"/>
    <w:rPr>
      <w:rFonts w:cs="Arial"/>
      <w:b/>
      <w:bCs/>
      <w:kern w:val="32"/>
      <w:sz w:val="24"/>
      <w:szCs w:val="32"/>
    </w:rPr>
  </w:style>
  <w:style w:type="table" w:styleId="af4">
    <w:name w:val="Table Grid"/>
    <w:basedOn w:val="a1"/>
    <w:rsid w:val="00B11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
    <w:uiPriority w:val="39"/>
    <w:semiHidden/>
    <w:unhideWhenUsed/>
    <w:qFormat/>
    <w:rsid w:val="0073241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32">
    <w:name w:val="toc 3"/>
    <w:basedOn w:val="a"/>
    <w:next w:val="a"/>
    <w:autoRedefine/>
    <w:uiPriority w:val="39"/>
    <w:rsid w:val="0073241C"/>
    <w:pPr>
      <w:tabs>
        <w:tab w:val="left" w:pos="426"/>
        <w:tab w:val="right" w:leader="dot" w:pos="9530"/>
      </w:tabs>
      <w:spacing w:after="100"/>
    </w:pPr>
  </w:style>
  <w:style w:type="paragraph" w:styleId="af6">
    <w:name w:val="Balloon Text"/>
    <w:basedOn w:val="a"/>
    <w:link w:val="af7"/>
    <w:rsid w:val="002E0CCE"/>
    <w:rPr>
      <w:rFonts w:ascii="Tahoma" w:hAnsi="Tahoma" w:cs="Tahoma"/>
      <w:sz w:val="16"/>
      <w:szCs w:val="16"/>
    </w:rPr>
  </w:style>
  <w:style w:type="character" w:customStyle="1" w:styleId="af7">
    <w:name w:val="Текст выноски Знак"/>
    <w:basedOn w:val="a0"/>
    <w:link w:val="af6"/>
    <w:rsid w:val="002E0C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7226653">
      <w:bodyDiv w:val="1"/>
      <w:marLeft w:val="0"/>
      <w:marRight w:val="0"/>
      <w:marTop w:val="0"/>
      <w:marBottom w:val="0"/>
      <w:divBdr>
        <w:top w:val="none" w:sz="0" w:space="0" w:color="auto"/>
        <w:left w:val="none" w:sz="0" w:space="0" w:color="auto"/>
        <w:bottom w:val="none" w:sz="0" w:space="0" w:color="auto"/>
        <w:right w:val="none" w:sz="0" w:space="0" w:color="auto"/>
      </w:divBdr>
    </w:div>
    <w:div w:id="1801150033">
      <w:bodyDiv w:val="1"/>
      <w:marLeft w:val="0"/>
      <w:marRight w:val="0"/>
      <w:marTop w:val="0"/>
      <w:marBottom w:val="0"/>
      <w:divBdr>
        <w:top w:val="none" w:sz="0" w:space="0" w:color="auto"/>
        <w:left w:val="none" w:sz="0" w:space="0" w:color="auto"/>
        <w:bottom w:val="none" w:sz="0" w:space="0" w:color="auto"/>
        <w:right w:val="none" w:sz="0" w:space="0" w:color="auto"/>
      </w:divBdr>
      <w:divsChild>
        <w:div w:id="469447686">
          <w:marLeft w:val="0"/>
          <w:marRight w:val="0"/>
          <w:marTop w:val="0"/>
          <w:marBottom w:val="0"/>
          <w:divBdr>
            <w:top w:val="none" w:sz="0" w:space="0" w:color="auto"/>
            <w:left w:val="none" w:sz="0" w:space="0" w:color="auto"/>
            <w:bottom w:val="none" w:sz="0" w:space="0" w:color="auto"/>
            <w:right w:val="none" w:sz="0" w:space="0" w:color="auto"/>
          </w:divBdr>
        </w:div>
        <w:div w:id="854810699">
          <w:marLeft w:val="0"/>
          <w:marRight w:val="0"/>
          <w:marTop w:val="0"/>
          <w:marBottom w:val="0"/>
          <w:divBdr>
            <w:top w:val="none" w:sz="0" w:space="0" w:color="auto"/>
            <w:left w:val="none" w:sz="0" w:space="0" w:color="auto"/>
            <w:bottom w:val="none" w:sz="0" w:space="0" w:color="auto"/>
            <w:right w:val="none" w:sz="0" w:space="0" w:color="auto"/>
          </w:divBdr>
        </w:div>
        <w:div w:id="1219584574">
          <w:marLeft w:val="0"/>
          <w:marRight w:val="0"/>
          <w:marTop w:val="0"/>
          <w:marBottom w:val="0"/>
          <w:divBdr>
            <w:top w:val="none" w:sz="0" w:space="0" w:color="auto"/>
            <w:left w:val="none" w:sz="0" w:space="0" w:color="auto"/>
            <w:bottom w:val="none" w:sz="0" w:space="0" w:color="auto"/>
            <w:right w:val="none" w:sz="0" w:space="0" w:color="auto"/>
          </w:divBdr>
        </w:div>
        <w:div w:id="1639847088">
          <w:marLeft w:val="0"/>
          <w:marRight w:val="0"/>
          <w:marTop w:val="0"/>
          <w:marBottom w:val="0"/>
          <w:divBdr>
            <w:top w:val="none" w:sz="0" w:space="0" w:color="auto"/>
            <w:left w:val="none" w:sz="0" w:space="0" w:color="auto"/>
            <w:bottom w:val="none" w:sz="0" w:space="0" w:color="auto"/>
            <w:right w:val="none" w:sz="0" w:space="0" w:color="auto"/>
          </w:divBdr>
        </w:div>
      </w:divsChild>
    </w:div>
    <w:div w:id="2011173020">
      <w:bodyDiv w:val="1"/>
      <w:marLeft w:val="0"/>
      <w:marRight w:val="0"/>
      <w:marTop w:val="0"/>
      <w:marBottom w:val="0"/>
      <w:divBdr>
        <w:top w:val="none" w:sz="0" w:space="0" w:color="auto"/>
        <w:left w:val="none" w:sz="0" w:space="0" w:color="auto"/>
        <w:bottom w:val="none" w:sz="0" w:space="0" w:color="auto"/>
        <w:right w:val="none" w:sz="0" w:space="0" w:color="auto"/>
      </w:divBdr>
      <w:divsChild>
        <w:div w:id="309985790">
          <w:marLeft w:val="0"/>
          <w:marRight w:val="0"/>
          <w:marTop w:val="0"/>
          <w:marBottom w:val="0"/>
          <w:divBdr>
            <w:top w:val="none" w:sz="0" w:space="0" w:color="auto"/>
            <w:left w:val="none" w:sz="0" w:space="0" w:color="auto"/>
            <w:bottom w:val="none" w:sz="0" w:space="0" w:color="auto"/>
            <w:right w:val="none" w:sz="0" w:space="0" w:color="auto"/>
          </w:divBdr>
        </w:div>
        <w:div w:id="1340309111">
          <w:marLeft w:val="0"/>
          <w:marRight w:val="0"/>
          <w:marTop w:val="0"/>
          <w:marBottom w:val="0"/>
          <w:divBdr>
            <w:top w:val="none" w:sz="0" w:space="0" w:color="auto"/>
            <w:left w:val="none" w:sz="0" w:space="0" w:color="auto"/>
            <w:bottom w:val="none" w:sz="0" w:space="0" w:color="auto"/>
            <w:right w:val="none" w:sz="0" w:space="0" w:color="auto"/>
          </w:divBdr>
        </w:div>
        <w:div w:id="1540623321">
          <w:marLeft w:val="0"/>
          <w:marRight w:val="0"/>
          <w:marTop w:val="0"/>
          <w:marBottom w:val="0"/>
          <w:divBdr>
            <w:top w:val="none" w:sz="0" w:space="0" w:color="auto"/>
            <w:left w:val="none" w:sz="0" w:space="0" w:color="auto"/>
            <w:bottom w:val="none" w:sz="0" w:space="0" w:color="auto"/>
            <w:right w:val="none" w:sz="0" w:space="0" w:color="auto"/>
          </w:divBdr>
        </w:div>
        <w:div w:id="1601335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2038257&amp;sub=32004" TargetMode="External"/><Relationship Id="rId5" Type="http://schemas.openxmlformats.org/officeDocument/2006/relationships/webSettings" Target="webSettings.xml"/><Relationship Id="rId10" Type="http://schemas.openxmlformats.org/officeDocument/2006/relationships/hyperlink" Target="http://www.npzus.ru" TargetMode="External"/><Relationship Id="rId4" Type="http://schemas.openxmlformats.org/officeDocument/2006/relationships/settings" Target="settings.xml"/><Relationship Id="rId9" Type="http://schemas.openxmlformats.org/officeDocument/2006/relationships/hyperlink" Target="http://www.npzu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A08E3-7BAD-4CC9-BFDB-3CEDB7CC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11</Pages>
  <Words>3679</Words>
  <Characters>27205</Characters>
  <Application>Microsoft Office Word</Application>
  <DocSecurity>0</DocSecurity>
  <Lines>226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30823</CharactersWithSpaces>
  <SharedDoc>false</SharedDoc>
  <HLinks>
    <vt:vector size="60" baseType="variant">
      <vt:variant>
        <vt:i4>5963783</vt:i4>
      </vt:variant>
      <vt:variant>
        <vt:i4>54</vt:i4>
      </vt:variant>
      <vt:variant>
        <vt:i4>0</vt:i4>
      </vt:variant>
      <vt:variant>
        <vt:i4>5</vt:i4>
      </vt:variant>
      <vt:variant>
        <vt:lpwstr>http://internet.garant.ru/document?id=12038257&amp;sub=32004</vt:lpwstr>
      </vt:variant>
      <vt:variant>
        <vt:lpwstr/>
      </vt:variant>
      <vt:variant>
        <vt:i4>1114126</vt:i4>
      </vt:variant>
      <vt:variant>
        <vt:i4>51</vt:i4>
      </vt:variant>
      <vt:variant>
        <vt:i4>0</vt:i4>
      </vt:variant>
      <vt:variant>
        <vt:i4>5</vt:i4>
      </vt:variant>
      <vt:variant>
        <vt:lpwstr>http://www.npzus.ru/</vt:lpwstr>
      </vt:variant>
      <vt:variant>
        <vt:lpwstr/>
      </vt:variant>
      <vt:variant>
        <vt:i4>1769531</vt:i4>
      </vt:variant>
      <vt:variant>
        <vt:i4>44</vt:i4>
      </vt:variant>
      <vt:variant>
        <vt:i4>0</vt:i4>
      </vt:variant>
      <vt:variant>
        <vt:i4>5</vt:i4>
      </vt:variant>
      <vt:variant>
        <vt:lpwstr/>
      </vt:variant>
      <vt:variant>
        <vt:lpwstr>_Toc528076188</vt:lpwstr>
      </vt:variant>
      <vt:variant>
        <vt:i4>1769531</vt:i4>
      </vt:variant>
      <vt:variant>
        <vt:i4>38</vt:i4>
      </vt:variant>
      <vt:variant>
        <vt:i4>0</vt:i4>
      </vt:variant>
      <vt:variant>
        <vt:i4>5</vt:i4>
      </vt:variant>
      <vt:variant>
        <vt:lpwstr/>
      </vt:variant>
      <vt:variant>
        <vt:lpwstr>_Toc528076187</vt:lpwstr>
      </vt:variant>
      <vt:variant>
        <vt:i4>1769531</vt:i4>
      </vt:variant>
      <vt:variant>
        <vt:i4>32</vt:i4>
      </vt:variant>
      <vt:variant>
        <vt:i4>0</vt:i4>
      </vt:variant>
      <vt:variant>
        <vt:i4>5</vt:i4>
      </vt:variant>
      <vt:variant>
        <vt:lpwstr/>
      </vt:variant>
      <vt:variant>
        <vt:lpwstr>_Toc528076186</vt:lpwstr>
      </vt:variant>
      <vt:variant>
        <vt:i4>1769531</vt:i4>
      </vt:variant>
      <vt:variant>
        <vt:i4>26</vt:i4>
      </vt:variant>
      <vt:variant>
        <vt:i4>0</vt:i4>
      </vt:variant>
      <vt:variant>
        <vt:i4>5</vt:i4>
      </vt:variant>
      <vt:variant>
        <vt:lpwstr/>
      </vt:variant>
      <vt:variant>
        <vt:lpwstr>_Toc528076185</vt:lpwstr>
      </vt:variant>
      <vt:variant>
        <vt:i4>1769531</vt:i4>
      </vt:variant>
      <vt:variant>
        <vt:i4>20</vt:i4>
      </vt:variant>
      <vt:variant>
        <vt:i4>0</vt:i4>
      </vt:variant>
      <vt:variant>
        <vt:i4>5</vt:i4>
      </vt:variant>
      <vt:variant>
        <vt:lpwstr/>
      </vt:variant>
      <vt:variant>
        <vt:lpwstr>_Toc528076184</vt:lpwstr>
      </vt:variant>
      <vt:variant>
        <vt:i4>1769531</vt:i4>
      </vt:variant>
      <vt:variant>
        <vt:i4>14</vt:i4>
      </vt:variant>
      <vt:variant>
        <vt:i4>0</vt:i4>
      </vt:variant>
      <vt:variant>
        <vt:i4>5</vt:i4>
      </vt:variant>
      <vt:variant>
        <vt:lpwstr/>
      </vt:variant>
      <vt:variant>
        <vt:lpwstr>_Toc528076183</vt:lpwstr>
      </vt:variant>
      <vt:variant>
        <vt:i4>1769531</vt:i4>
      </vt:variant>
      <vt:variant>
        <vt:i4>8</vt:i4>
      </vt:variant>
      <vt:variant>
        <vt:i4>0</vt:i4>
      </vt:variant>
      <vt:variant>
        <vt:i4>5</vt:i4>
      </vt:variant>
      <vt:variant>
        <vt:lpwstr/>
      </vt:variant>
      <vt:variant>
        <vt:lpwstr>_Toc528076182</vt:lpwstr>
      </vt:variant>
      <vt:variant>
        <vt:i4>1769531</vt:i4>
      </vt:variant>
      <vt:variant>
        <vt:i4>2</vt:i4>
      </vt:variant>
      <vt:variant>
        <vt:i4>0</vt:i4>
      </vt:variant>
      <vt:variant>
        <vt:i4>5</vt:i4>
      </vt:variant>
      <vt:variant>
        <vt:lpwstr/>
      </vt:variant>
      <vt:variant>
        <vt:lpwstr>_Toc528076181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vvs</dc:creator>
  <cp:lastModifiedBy>admin</cp:lastModifiedBy>
  <cp:revision>33</cp:revision>
  <cp:lastPrinted>2020-03-11T05:27:00Z</cp:lastPrinted>
  <dcterms:created xsi:type="dcterms:W3CDTF">2017-04-10T12:17:00Z</dcterms:created>
  <dcterms:modified xsi:type="dcterms:W3CDTF">2020-03-11T09:43:00Z</dcterms:modified>
</cp:coreProperties>
</file>